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08385" w14:textId="15C32706" w:rsidR="0069518C" w:rsidRPr="00CC68C8" w:rsidRDefault="0069518C" w:rsidP="00CD493A">
      <w:pPr>
        <w:pStyle w:val="NormalWeb"/>
        <w:shd w:val="clear" w:color="auto" w:fill="FFFFFF"/>
        <w:spacing w:before="0" w:beforeAutospacing="0" w:after="300" w:afterAutospacing="0"/>
        <w:jc w:val="center"/>
        <w:rPr>
          <w:rFonts w:ascii="Segoe UI" w:hAnsi="Segoe UI" w:cs="Segoe UI"/>
          <w:b/>
          <w:color w:val="0D0D0D"/>
          <w:sz w:val="21"/>
          <w:szCs w:val="21"/>
        </w:rPr>
      </w:pPr>
      <w:r w:rsidRPr="00CC68C8">
        <w:rPr>
          <w:rFonts w:ascii="Segoe UI" w:hAnsi="Segoe UI" w:cs="Segoe UI"/>
          <w:b/>
          <w:color w:val="0D0D0D"/>
          <w:sz w:val="21"/>
          <w:szCs w:val="21"/>
        </w:rPr>
        <w:t xml:space="preserve">RESUMO DA </w:t>
      </w:r>
      <w:r w:rsidR="00A37DE6">
        <w:rPr>
          <w:rFonts w:ascii="Segoe UI" w:hAnsi="Segoe UI" w:cs="Segoe UI"/>
          <w:b/>
          <w:color w:val="0D0D0D"/>
          <w:sz w:val="21"/>
          <w:szCs w:val="21"/>
        </w:rPr>
        <w:t>5</w:t>
      </w:r>
      <w:r w:rsidR="002D766B" w:rsidRPr="00CC68C8">
        <w:rPr>
          <w:rFonts w:ascii="Segoe UI" w:hAnsi="Segoe UI" w:cs="Segoe UI"/>
          <w:b/>
          <w:color w:val="0D0D0D"/>
          <w:sz w:val="21"/>
          <w:szCs w:val="21"/>
        </w:rPr>
        <w:t>.</w:t>
      </w:r>
      <w:r w:rsidRPr="00CC68C8">
        <w:rPr>
          <w:rFonts w:ascii="Segoe UI" w:hAnsi="Segoe UI" w:cs="Segoe UI"/>
          <w:b/>
          <w:color w:val="0D0D0D"/>
          <w:sz w:val="21"/>
          <w:szCs w:val="21"/>
        </w:rPr>
        <w:t xml:space="preserve">ª SESSÃO </w:t>
      </w:r>
      <w:r w:rsidR="001C4473" w:rsidRPr="00CC68C8">
        <w:rPr>
          <w:rFonts w:ascii="Segoe UI" w:hAnsi="Segoe UI" w:cs="Segoe UI"/>
          <w:b/>
          <w:color w:val="0D0D0D"/>
          <w:sz w:val="21"/>
          <w:szCs w:val="21"/>
        </w:rPr>
        <w:t>EXTRA</w:t>
      </w:r>
      <w:r w:rsidRPr="00CC68C8">
        <w:rPr>
          <w:rFonts w:ascii="Segoe UI" w:hAnsi="Segoe UI" w:cs="Segoe UI"/>
          <w:b/>
          <w:color w:val="0D0D0D"/>
          <w:sz w:val="21"/>
          <w:szCs w:val="21"/>
        </w:rPr>
        <w:t>ORDINÁRIA REALIZADA NO DIA</w:t>
      </w:r>
      <w:r w:rsidR="00F31F9C" w:rsidRPr="00CC68C8">
        <w:rPr>
          <w:rFonts w:ascii="Segoe UI" w:hAnsi="Segoe UI" w:cs="Segoe UI"/>
          <w:b/>
          <w:color w:val="0D0D0D"/>
          <w:sz w:val="21"/>
          <w:szCs w:val="21"/>
        </w:rPr>
        <w:t xml:space="preserve"> </w:t>
      </w:r>
      <w:r w:rsidR="00253C19">
        <w:rPr>
          <w:rFonts w:ascii="Segoe UI" w:hAnsi="Segoe UI" w:cs="Segoe UI"/>
          <w:b/>
          <w:color w:val="0D0D0D"/>
          <w:sz w:val="21"/>
          <w:szCs w:val="21"/>
        </w:rPr>
        <w:t>3</w:t>
      </w:r>
      <w:r w:rsidR="00A37DE6">
        <w:rPr>
          <w:rFonts w:ascii="Segoe UI" w:hAnsi="Segoe UI" w:cs="Segoe UI"/>
          <w:b/>
          <w:color w:val="0D0D0D"/>
          <w:sz w:val="21"/>
          <w:szCs w:val="21"/>
        </w:rPr>
        <w:t>1</w:t>
      </w:r>
      <w:r w:rsidRPr="00CC68C8">
        <w:rPr>
          <w:rFonts w:ascii="Segoe UI" w:hAnsi="Segoe UI" w:cs="Segoe UI"/>
          <w:b/>
          <w:color w:val="0D0D0D"/>
          <w:sz w:val="21"/>
          <w:szCs w:val="21"/>
        </w:rPr>
        <w:t xml:space="preserve"> DE</w:t>
      </w:r>
      <w:r w:rsidR="00CC68C8" w:rsidRPr="00CC68C8">
        <w:rPr>
          <w:rFonts w:ascii="Segoe UI" w:hAnsi="Segoe UI" w:cs="Segoe UI"/>
          <w:b/>
          <w:color w:val="0D0D0D"/>
          <w:sz w:val="21"/>
          <w:szCs w:val="21"/>
        </w:rPr>
        <w:t xml:space="preserve"> </w:t>
      </w:r>
      <w:r w:rsidR="00B71A65">
        <w:rPr>
          <w:rFonts w:ascii="Segoe UI" w:hAnsi="Segoe UI" w:cs="Segoe UI"/>
          <w:b/>
          <w:color w:val="0D0D0D"/>
          <w:sz w:val="21"/>
          <w:szCs w:val="21"/>
        </w:rPr>
        <w:t>JU</w:t>
      </w:r>
      <w:r w:rsidR="00253C19">
        <w:rPr>
          <w:rFonts w:ascii="Segoe UI" w:hAnsi="Segoe UI" w:cs="Segoe UI"/>
          <w:b/>
          <w:color w:val="0D0D0D"/>
          <w:sz w:val="21"/>
          <w:szCs w:val="21"/>
        </w:rPr>
        <w:t>LH</w:t>
      </w:r>
      <w:r w:rsidR="00D30E3D">
        <w:rPr>
          <w:rFonts w:ascii="Segoe UI" w:hAnsi="Segoe UI" w:cs="Segoe UI"/>
          <w:b/>
          <w:color w:val="0D0D0D"/>
          <w:sz w:val="21"/>
          <w:szCs w:val="21"/>
        </w:rPr>
        <w:t xml:space="preserve">O </w:t>
      </w:r>
      <w:r w:rsidRPr="00CC68C8">
        <w:rPr>
          <w:rFonts w:ascii="Segoe UI" w:hAnsi="Segoe UI" w:cs="Segoe UI"/>
          <w:b/>
          <w:color w:val="0D0D0D"/>
          <w:sz w:val="21"/>
          <w:szCs w:val="21"/>
        </w:rPr>
        <w:t>DE 202</w:t>
      </w:r>
      <w:r w:rsidR="00CC68C8">
        <w:rPr>
          <w:rFonts w:ascii="Segoe UI" w:hAnsi="Segoe UI" w:cs="Segoe UI"/>
          <w:b/>
          <w:color w:val="0D0D0D"/>
          <w:sz w:val="21"/>
          <w:szCs w:val="21"/>
        </w:rPr>
        <w:t>6</w:t>
      </w:r>
      <w:r w:rsidRPr="00CC68C8">
        <w:rPr>
          <w:rFonts w:ascii="Segoe UI" w:hAnsi="Segoe UI" w:cs="Segoe UI"/>
          <w:b/>
          <w:color w:val="0D0D0D"/>
          <w:sz w:val="21"/>
          <w:szCs w:val="21"/>
        </w:rPr>
        <w:t xml:space="preserve"> </w:t>
      </w:r>
      <w:r w:rsidRPr="00CC68C8">
        <w:rPr>
          <w:rFonts w:ascii="Segoe UI Emoji" w:hAnsi="Segoe UI Emoji" w:cs="Segoe UI Emoji"/>
          <w:b/>
          <w:color w:val="0D0D0D"/>
          <w:sz w:val="21"/>
          <w:szCs w:val="21"/>
        </w:rPr>
        <w:t>📅</w:t>
      </w:r>
    </w:p>
    <w:p w14:paraId="13E27C88" w14:textId="4BCE92EA" w:rsidR="0069518C" w:rsidRPr="00214E7B" w:rsidRDefault="0069518C" w:rsidP="003448DA">
      <w:pPr>
        <w:pStyle w:val="NormalWeb"/>
        <w:shd w:val="clear" w:color="auto" w:fill="FFFFFF"/>
        <w:spacing w:before="300" w:beforeAutospacing="0" w:after="300" w:afterAutospacing="0"/>
        <w:ind w:firstLine="708"/>
        <w:jc w:val="both"/>
        <w:rPr>
          <w:rFonts w:ascii="Segoe UI" w:hAnsi="Segoe UI" w:cs="Segoe UI"/>
          <w:color w:val="0D0D0D"/>
        </w:rPr>
      </w:pPr>
      <w:r w:rsidRPr="00214E7B">
        <w:rPr>
          <w:rFonts w:ascii="Segoe UI" w:hAnsi="Segoe UI" w:cs="Segoe UI"/>
          <w:color w:val="0D0D0D"/>
        </w:rPr>
        <w:t xml:space="preserve">No dia </w:t>
      </w:r>
      <w:r w:rsidR="00C021E5">
        <w:rPr>
          <w:rFonts w:ascii="Segoe UI" w:hAnsi="Segoe UI" w:cs="Segoe UI"/>
          <w:color w:val="0D0D0D"/>
        </w:rPr>
        <w:t>3</w:t>
      </w:r>
      <w:r w:rsidR="00A37DE6">
        <w:rPr>
          <w:rFonts w:ascii="Segoe UI" w:hAnsi="Segoe UI" w:cs="Segoe UI"/>
          <w:color w:val="0D0D0D"/>
        </w:rPr>
        <w:t>1</w:t>
      </w:r>
      <w:r w:rsidRPr="00214E7B">
        <w:rPr>
          <w:rFonts w:ascii="Segoe UI" w:hAnsi="Segoe UI" w:cs="Segoe UI"/>
          <w:color w:val="0D0D0D"/>
        </w:rPr>
        <w:t xml:space="preserve"> de</w:t>
      </w:r>
      <w:r w:rsidR="00CC68C8">
        <w:rPr>
          <w:rFonts w:ascii="Segoe UI" w:hAnsi="Segoe UI" w:cs="Segoe UI"/>
          <w:color w:val="0D0D0D"/>
        </w:rPr>
        <w:t xml:space="preserve"> </w:t>
      </w:r>
      <w:r w:rsidR="00B71A65">
        <w:rPr>
          <w:rFonts w:ascii="Segoe UI" w:hAnsi="Segoe UI" w:cs="Segoe UI"/>
          <w:color w:val="0D0D0D"/>
        </w:rPr>
        <w:t>ju</w:t>
      </w:r>
      <w:r w:rsidR="00C021E5">
        <w:rPr>
          <w:rFonts w:ascii="Segoe UI" w:hAnsi="Segoe UI" w:cs="Segoe UI"/>
          <w:color w:val="0D0D0D"/>
        </w:rPr>
        <w:t>lh</w:t>
      </w:r>
      <w:r w:rsidR="00120A88">
        <w:rPr>
          <w:rFonts w:ascii="Segoe UI" w:hAnsi="Segoe UI" w:cs="Segoe UI"/>
          <w:color w:val="0D0D0D"/>
        </w:rPr>
        <w:t>o</w:t>
      </w:r>
      <w:r w:rsidR="00CC68C8">
        <w:rPr>
          <w:rFonts w:ascii="Segoe UI" w:hAnsi="Segoe UI" w:cs="Segoe UI"/>
          <w:color w:val="0D0D0D"/>
        </w:rPr>
        <w:t xml:space="preserve"> </w:t>
      </w:r>
      <w:r w:rsidRPr="00214E7B">
        <w:rPr>
          <w:rFonts w:ascii="Segoe UI" w:hAnsi="Segoe UI" w:cs="Segoe UI"/>
          <w:color w:val="0D0D0D"/>
        </w:rPr>
        <w:t>de 202</w:t>
      </w:r>
      <w:r w:rsidR="00CC68C8">
        <w:rPr>
          <w:rFonts w:ascii="Segoe UI" w:hAnsi="Segoe UI" w:cs="Segoe UI"/>
          <w:color w:val="0D0D0D"/>
        </w:rPr>
        <w:t>6</w:t>
      </w:r>
      <w:r w:rsidRPr="00214E7B">
        <w:rPr>
          <w:rFonts w:ascii="Segoe UI" w:hAnsi="Segoe UI" w:cs="Segoe UI"/>
          <w:color w:val="0D0D0D"/>
        </w:rPr>
        <w:t xml:space="preserve">, realizou-se a </w:t>
      </w:r>
      <w:r w:rsidR="00A37DE6">
        <w:rPr>
          <w:rFonts w:ascii="Segoe UI" w:hAnsi="Segoe UI" w:cs="Segoe UI"/>
          <w:color w:val="0D0D0D"/>
        </w:rPr>
        <w:t>5</w:t>
      </w:r>
      <w:r w:rsidR="0015232A" w:rsidRPr="00214E7B">
        <w:rPr>
          <w:rFonts w:ascii="Segoe UI" w:hAnsi="Segoe UI" w:cs="Segoe UI"/>
          <w:color w:val="0D0D0D"/>
        </w:rPr>
        <w:t>.</w:t>
      </w:r>
      <w:r w:rsidRPr="00214E7B">
        <w:rPr>
          <w:rFonts w:ascii="Segoe UI" w:hAnsi="Segoe UI" w:cs="Segoe UI"/>
          <w:color w:val="0D0D0D"/>
        </w:rPr>
        <w:t>ª</w:t>
      </w:r>
      <w:r w:rsidR="007508AB">
        <w:rPr>
          <w:rFonts w:ascii="Segoe UI" w:hAnsi="Segoe UI" w:cs="Segoe UI"/>
          <w:color w:val="0D0D0D"/>
        </w:rPr>
        <w:t xml:space="preserve"> </w:t>
      </w:r>
      <w:r w:rsidRPr="00214E7B">
        <w:rPr>
          <w:rFonts w:ascii="Segoe UI" w:hAnsi="Segoe UI" w:cs="Segoe UI"/>
          <w:color w:val="0D0D0D"/>
        </w:rPr>
        <w:t xml:space="preserve">Sessão </w:t>
      </w:r>
      <w:r w:rsidR="000055D9" w:rsidRPr="00214E7B">
        <w:rPr>
          <w:rFonts w:ascii="Segoe UI" w:hAnsi="Segoe UI" w:cs="Segoe UI"/>
          <w:color w:val="0D0D0D"/>
        </w:rPr>
        <w:t>Extrao</w:t>
      </w:r>
      <w:r w:rsidRPr="00214E7B">
        <w:rPr>
          <w:rFonts w:ascii="Segoe UI" w:hAnsi="Segoe UI" w:cs="Segoe UI"/>
          <w:color w:val="0D0D0D"/>
        </w:rPr>
        <w:t>rdinária da Câmara Municipal de Urânia, no Plenário “Antônio Luiz Cintra”, do Legislativo Municipal. Presidida pel</w:t>
      </w:r>
      <w:r w:rsidR="008E4037" w:rsidRPr="00214E7B">
        <w:rPr>
          <w:rFonts w:ascii="Segoe UI" w:hAnsi="Segoe UI" w:cs="Segoe UI"/>
          <w:color w:val="0D0D0D"/>
        </w:rPr>
        <w:t>o</w:t>
      </w:r>
      <w:r w:rsidRPr="00214E7B">
        <w:rPr>
          <w:rFonts w:ascii="Segoe UI" w:hAnsi="Segoe UI" w:cs="Segoe UI"/>
          <w:color w:val="0D0D0D"/>
        </w:rPr>
        <w:t xml:space="preserve"> Vereador</w:t>
      </w:r>
      <w:r w:rsidR="008E4037" w:rsidRPr="00214E7B">
        <w:rPr>
          <w:rFonts w:ascii="Segoe UI" w:hAnsi="Segoe UI" w:cs="Segoe UI"/>
          <w:color w:val="0D0D0D"/>
        </w:rPr>
        <w:t xml:space="preserve"> </w:t>
      </w:r>
      <w:r w:rsidR="00A37DE6" w:rsidRPr="00741143">
        <w:rPr>
          <w:rFonts w:ascii="Segoe UI" w:hAnsi="Segoe UI" w:cs="Segoe UI"/>
          <w:color w:val="0D0D0D"/>
        </w:rPr>
        <w:t>David Rodrigues Meneses e secretariada pela Katia Cristina Siebra, estiveram presentes os seguintes Vereadores: Anderson Chapichi, João Jovino Batista, Roberto Toshio Mimura, Rodrigo Luiz de Oliveira Mota e Wederson Henrique do Livramento Silva.</w:t>
      </w:r>
      <w:r w:rsidR="00741143" w:rsidRPr="00741143">
        <w:rPr>
          <w:rFonts w:ascii="Segoe UI" w:hAnsi="Segoe UI" w:cs="Segoe UI"/>
          <w:color w:val="0D0D0D"/>
        </w:rPr>
        <w:t xml:space="preserve"> Estiveram ausentes os Vereadores: </w:t>
      </w:r>
      <w:r w:rsidR="00741143" w:rsidRPr="00741143">
        <w:rPr>
          <w:rFonts w:ascii="Segoe UI" w:hAnsi="Segoe UI" w:cs="Segoe UI"/>
          <w:color w:val="0D0D0D"/>
        </w:rPr>
        <w:t>Everton Rodrigues da Silva</w:t>
      </w:r>
      <w:r w:rsidR="00741143" w:rsidRPr="00741143">
        <w:rPr>
          <w:rFonts w:ascii="Segoe UI" w:hAnsi="Segoe UI" w:cs="Segoe UI"/>
          <w:color w:val="0D0D0D"/>
        </w:rPr>
        <w:t xml:space="preserve"> e</w:t>
      </w:r>
      <w:r w:rsidR="00741143" w:rsidRPr="00741143">
        <w:rPr>
          <w:rFonts w:ascii="Segoe UI" w:hAnsi="Segoe UI" w:cs="Segoe UI"/>
          <w:color w:val="0D0D0D"/>
        </w:rPr>
        <w:t xml:space="preserve"> Jaelson Roques</w:t>
      </w:r>
      <w:r w:rsidR="00741143" w:rsidRPr="00741143">
        <w:rPr>
          <w:rFonts w:ascii="Segoe UI" w:hAnsi="Segoe UI" w:cs="Segoe UI"/>
          <w:color w:val="0D0D0D"/>
        </w:rPr>
        <w:t>.</w:t>
      </w:r>
      <w:r w:rsidR="00A37DE6" w:rsidRPr="00214E7B">
        <w:rPr>
          <w:rFonts w:ascii="Segoe UI" w:hAnsi="Segoe UI" w:cs="Segoe UI"/>
          <w:color w:val="0D0D0D"/>
        </w:rPr>
        <w:t xml:space="preserve"> </w:t>
      </w:r>
      <w:r w:rsidRPr="00214E7B">
        <w:rPr>
          <w:rFonts w:ascii="Segoe UI" w:hAnsi="Segoe UI" w:cs="Segoe UI"/>
          <w:color w:val="0D0D0D"/>
        </w:rPr>
        <w:t>N</w:t>
      </w:r>
      <w:r w:rsidR="00115D87" w:rsidRPr="00214E7B">
        <w:rPr>
          <w:rFonts w:ascii="Segoe UI" w:hAnsi="Segoe UI" w:cs="Segoe UI"/>
          <w:color w:val="0D0D0D"/>
        </w:rPr>
        <w:t xml:space="preserve">a </w:t>
      </w:r>
      <w:r w:rsidRPr="00214E7B">
        <w:rPr>
          <w:rFonts w:ascii="Segoe UI" w:hAnsi="Segoe UI" w:cs="Segoe UI"/>
          <w:color w:val="0D0D0D"/>
        </w:rPr>
        <w:t xml:space="preserve">Ordem do Dia, foram apresentadas, discutidas e votadas as seguintes matérias: </w:t>
      </w:r>
      <w:r w:rsidRPr="00214E7B">
        <w:rPr>
          <w:rFonts w:ascii="Segoe UI Emoji" w:hAnsi="Segoe UI Emoji" w:cs="Segoe UI Emoji"/>
          <w:color w:val="0D0D0D"/>
        </w:rPr>
        <w:t>📝</w:t>
      </w:r>
      <w:r w:rsidR="00461E48" w:rsidRPr="00461E48">
        <w:rPr>
          <w:rFonts w:ascii="Segoe UI" w:hAnsi="Segoe UI" w:cs="Segoe UI"/>
          <w:color w:val="0D0D0D"/>
        </w:rPr>
        <w:t xml:space="preserve"> </w:t>
      </w:r>
    </w:p>
    <w:p w14:paraId="4E3F41A6" w14:textId="1EFE8F1F" w:rsidR="0069518C" w:rsidRDefault="0069518C" w:rsidP="003448DA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  <w:bCs/>
          <w:color w:val="0D0D0D"/>
          <w:u w:val="single"/>
        </w:rPr>
      </w:pPr>
      <w:r w:rsidRPr="00214E7B">
        <w:rPr>
          <w:rFonts w:ascii="Segoe UI" w:hAnsi="Segoe UI" w:cs="Segoe UI"/>
          <w:b/>
          <w:bCs/>
          <w:color w:val="0D0D0D"/>
          <w:u w:val="single"/>
        </w:rPr>
        <w:t>ORDEM DO DIA</w:t>
      </w:r>
    </w:p>
    <w:p w14:paraId="33E41397" w14:textId="77777777" w:rsidR="00D87185" w:rsidRPr="00214E7B" w:rsidRDefault="00D87185" w:rsidP="00D87185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  <w:bCs/>
          <w:color w:val="0D0D0D"/>
        </w:rPr>
      </w:pPr>
      <w:r w:rsidRPr="00214E7B">
        <w:rPr>
          <w:rFonts w:ascii="Segoe UI" w:hAnsi="Segoe UI" w:cs="Segoe UI"/>
          <w:b/>
          <w:bCs/>
          <w:color w:val="0D0D0D"/>
        </w:rPr>
        <w:t>PROJETO</w:t>
      </w:r>
      <w:r>
        <w:rPr>
          <w:rFonts w:ascii="Segoe UI" w:hAnsi="Segoe UI" w:cs="Segoe UI"/>
          <w:b/>
          <w:bCs/>
          <w:color w:val="0D0D0D"/>
        </w:rPr>
        <w:t>S</w:t>
      </w:r>
      <w:r w:rsidRPr="00214E7B">
        <w:rPr>
          <w:rFonts w:ascii="Segoe UI" w:hAnsi="Segoe UI" w:cs="Segoe UI"/>
          <w:b/>
          <w:bCs/>
          <w:color w:val="0D0D0D"/>
        </w:rPr>
        <w:t xml:space="preserve"> DE LEI</w:t>
      </w:r>
      <w:r w:rsidRPr="000C4F54">
        <w:rPr>
          <w:rFonts w:ascii="Segoe UI" w:hAnsi="Segoe UI" w:cs="Segoe UI"/>
          <w:b/>
          <w:bCs/>
          <w:color w:val="0D0D0D"/>
        </w:rPr>
        <w:t xml:space="preserve"> </w:t>
      </w:r>
      <w:r w:rsidRPr="000C4F54">
        <w:rPr>
          <w:rFonts w:ascii="Segoe UI" w:hAnsi="Segoe UI" w:cs="Segoe UI"/>
          <w:b/>
          <w:bCs/>
          <w:color w:val="0D0D0D"/>
          <w:u w:val="single"/>
        </w:rPr>
        <w:t>APROVADOS</w:t>
      </w:r>
      <w:r w:rsidRPr="000C4F54">
        <w:rPr>
          <w:rFonts w:ascii="Segoe UI" w:hAnsi="Segoe UI" w:cs="Segoe UI"/>
          <w:b/>
          <w:bCs/>
          <w:color w:val="0D0D0D"/>
        </w:rPr>
        <w:t xml:space="preserve"> POR</w:t>
      </w:r>
      <w:r w:rsidRPr="00214E7B">
        <w:rPr>
          <w:rFonts w:ascii="Segoe UI" w:hAnsi="Segoe UI" w:cs="Segoe UI"/>
          <w:b/>
          <w:bCs/>
          <w:color w:val="0D0D0D"/>
        </w:rPr>
        <w:t xml:space="preserve"> UNANIMIDADE EM PRIMEIRA E ÚNICA DISCUSSÃO E VOTAÇÃO, À SANÇÃO:</w:t>
      </w:r>
    </w:p>
    <w:p w14:paraId="5702E2E8" w14:textId="320F0F7C" w:rsidR="00D87185" w:rsidRPr="00D87185" w:rsidRDefault="00D87185" w:rsidP="00D87185">
      <w:pPr>
        <w:pStyle w:val="NormalWeb"/>
        <w:shd w:val="clear" w:color="auto" w:fill="FFFFFF"/>
        <w:spacing w:before="300" w:after="300"/>
        <w:jc w:val="both"/>
        <w:rPr>
          <w:rFonts w:ascii="Segoe UI" w:hAnsi="Segoe UI" w:cs="Segoe UI"/>
        </w:rPr>
      </w:pPr>
      <w:r w:rsidRPr="00D87185">
        <w:rPr>
          <w:rFonts w:ascii="Segoe UI" w:hAnsi="Segoe UI" w:cs="Segoe UI"/>
        </w:rPr>
        <w:t xml:space="preserve">• </w:t>
      </w:r>
      <w:r w:rsidR="00BB697C" w:rsidRPr="00BB697C">
        <w:rPr>
          <w:rFonts w:ascii="Segoe UI" w:hAnsi="Segoe UI" w:cs="Segoe UI"/>
        </w:rPr>
        <w:t>Projeto de Lei n</w:t>
      </w:r>
      <w:r w:rsidR="00BB697C">
        <w:rPr>
          <w:rFonts w:ascii="Segoe UI" w:hAnsi="Segoe UI" w:cs="Segoe UI"/>
        </w:rPr>
        <w:t>.</w:t>
      </w:r>
      <w:r w:rsidR="00BB697C" w:rsidRPr="00BB697C">
        <w:rPr>
          <w:rFonts w:ascii="Segoe UI" w:hAnsi="Segoe UI" w:cs="Segoe UI"/>
        </w:rPr>
        <w:t>º 042/2026</w:t>
      </w:r>
      <w:r w:rsidRPr="00D87185">
        <w:rPr>
          <w:rFonts w:ascii="Segoe UI" w:hAnsi="Segoe UI" w:cs="Segoe UI"/>
        </w:rPr>
        <w:t xml:space="preserve">, de </w:t>
      </w:r>
      <w:r w:rsidR="00BB697C" w:rsidRPr="00BB697C">
        <w:rPr>
          <w:rFonts w:ascii="Segoe UI" w:hAnsi="Segoe UI" w:cs="Segoe UI"/>
        </w:rPr>
        <w:t>28/07/2026</w:t>
      </w:r>
      <w:r w:rsidRPr="00D87185">
        <w:rPr>
          <w:rFonts w:ascii="Segoe UI" w:hAnsi="Segoe UI" w:cs="Segoe UI"/>
        </w:rPr>
        <w:t xml:space="preserve">, de autoria do Executivo, </w:t>
      </w:r>
      <w:r w:rsidR="00BB697C" w:rsidRPr="00BB697C">
        <w:rPr>
          <w:rFonts w:ascii="Segoe UI" w:hAnsi="Segoe UI" w:cs="Segoe UI"/>
        </w:rPr>
        <w:t>que autoriza a abertura de Crédito Adicional Especial no valor de R$ 431.372,23, destinado à adequação do orçamento vigente para execução de obras e instalações voltadas à Educação Infantil</w:t>
      </w:r>
      <w:r w:rsidR="00BB697C">
        <w:rPr>
          <w:rFonts w:ascii="Segoe UI" w:hAnsi="Segoe UI" w:cs="Segoe UI"/>
        </w:rPr>
        <w:t>;</w:t>
      </w:r>
    </w:p>
    <w:p w14:paraId="125550DC" w14:textId="68AAD0CA" w:rsidR="00715471" w:rsidRDefault="00D87185" w:rsidP="00D87185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</w:rPr>
      </w:pPr>
      <w:r w:rsidRPr="00D87185">
        <w:rPr>
          <w:rFonts w:ascii="Segoe UI" w:hAnsi="Segoe UI" w:cs="Segoe UI"/>
        </w:rPr>
        <w:t>• Projeto de Lei n.º 0</w:t>
      </w:r>
      <w:r w:rsidR="00BB697C">
        <w:rPr>
          <w:rFonts w:ascii="Segoe UI" w:hAnsi="Segoe UI" w:cs="Segoe UI"/>
        </w:rPr>
        <w:t>43</w:t>
      </w:r>
      <w:r w:rsidRPr="00D87185">
        <w:rPr>
          <w:rFonts w:ascii="Segoe UI" w:hAnsi="Segoe UI" w:cs="Segoe UI"/>
        </w:rPr>
        <w:t xml:space="preserve">/2026, de </w:t>
      </w:r>
      <w:r w:rsidR="00BB697C" w:rsidRPr="00BB697C">
        <w:rPr>
          <w:rFonts w:ascii="Segoe UI" w:hAnsi="Segoe UI" w:cs="Segoe UI"/>
        </w:rPr>
        <w:t>28/07/2026</w:t>
      </w:r>
      <w:r w:rsidRPr="00D87185">
        <w:rPr>
          <w:rFonts w:ascii="Segoe UI" w:hAnsi="Segoe UI" w:cs="Segoe UI"/>
        </w:rPr>
        <w:t>, de autoria do Executivo, que autoriza o Poder Executivo Municipal a abrir por Decreto Crédito Adicional Especial e dá outras providências;</w:t>
      </w:r>
      <w:r w:rsidR="00BB697C" w:rsidRPr="00BB697C">
        <w:t xml:space="preserve"> </w:t>
      </w:r>
      <w:r w:rsidR="00BB697C" w:rsidRPr="00BB697C">
        <w:rPr>
          <w:rFonts w:ascii="Segoe UI" w:hAnsi="Segoe UI" w:cs="Segoe UI"/>
        </w:rPr>
        <w:t>autoriza a abertura de Crédito Adicional Suplementar no valor de R$ 1.511.563,02, visando promover adequações no orçamento vigente por meio de remanejamento de dotações orçamentárias</w:t>
      </w:r>
      <w:r w:rsidR="00BB697C">
        <w:rPr>
          <w:rFonts w:ascii="Segoe UI" w:hAnsi="Segoe UI" w:cs="Segoe UI"/>
        </w:rPr>
        <w:t>;</w:t>
      </w:r>
    </w:p>
    <w:p w14:paraId="43919A8D" w14:textId="7B99F4A4" w:rsidR="002D5189" w:rsidRDefault="002D5189" w:rsidP="002D5189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</w:rPr>
      </w:pPr>
      <w:r w:rsidRPr="00D87185">
        <w:rPr>
          <w:rFonts w:ascii="Segoe UI" w:hAnsi="Segoe UI" w:cs="Segoe UI"/>
        </w:rPr>
        <w:t>• Projeto de Lei n.º 0</w:t>
      </w:r>
      <w:r w:rsidR="00BB697C">
        <w:rPr>
          <w:rFonts w:ascii="Segoe UI" w:hAnsi="Segoe UI" w:cs="Segoe UI"/>
        </w:rPr>
        <w:t>44</w:t>
      </w:r>
      <w:r w:rsidRPr="00D87185">
        <w:rPr>
          <w:rFonts w:ascii="Segoe UI" w:hAnsi="Segoe UI" w:cs="Segoe UI"/>
        </w:rPr>
        <w:t xml:space="preserve">/2026, de </w:t>
      </w:r>
      <w:r w:rsidR="00BB697C" w:rsidRPr="00BB697C">
        <w:rPr>
          <w:rFonts w:ascii="Segoe UI" w:hAnsi="Segoe UI" w:cs="Segoe UI"/>
        </w:rPr>
        <w:t>28/07/2026</w:t>
      </w:r>
      <w:r w:rsidRPr="00D87185">
        <w:rPr>
          <w:rFonts w:ascii="Segoe UI" w:hAnsi="Segoe UI" w:cs="Segoe UI"/>
        </w:rPr>
        <w:t>, de autoria do Executivo,</w:t>
      </w:r>
      <w:r w:rsidR="00BB697C">
        <w:rPr>
          <w:rFonts w:ascii="Segoe UI" w:hAnsi="Segoe UI" w:cs="Segoe UI"/>
        </w:rPr>
        <w:t xml:space="preserve"> </w:t>
      </w:r>
      <w:r w:rsidR="00BB697C" w:rsidRPr="00BB697C">
        <w:rPr>
          <w:rFonts w:ascii="Segoe UI" w:hAnsi="Segoe UI" w:cs="Segoe UI"/>
        </w:rPr>
        <w:t>que autoriza a abertura de Crédito Adicional Especial no valor de R$ 101.912,30, destinado à criação de dotações orçamentárias específicas para o pagamento de juros e amortização decorrentes do parcelamento firmado junto ao IPREMU, homologado no exercício de 2026</w:t>
      </w:r>
      <w:r w:rsidR="00BB697C">
        <w:rPr>
          <w:rFonts w:ascii="Segoe UI" w:hAnsi="Segoe UI" w:cs="Segoe UI"/>
        </w:rPr>
        <w:t>;</w:t>
      </w:r>
    </w:p>
    <w:p w14:paraId="0639D3C2" w14:textId="685EE36D" w:rsidR="002D5189" w:rsidRDefault="002D5189" w:rsidP="002D5189">
      <w:pPr>
        <w:pStyle w:val="NormalWeb"/>
        <w:shd w:val="clear" w:color="auto" w:fill="FFFFFF"/>
        <w:spacing w:before="300" w:after="300"/>
        <w:jc w:val="both"/>
        <w:rPr>
          <w:rFonts w:ascii="Segoe UI" w:hAnsi="Segoe UI" w:cs="Segoe UI"/>
        </w:rPr>
      </w:pPr>
      <w:r w:rsidRPr="00D87185">
        <w:rPr>
          <w:rFonts w:ascii="Segoe UI" w:hAnsi="Segoe UI" w:cs="Segoe UI"/>
        </w:rPr>
        <w:t xml:space="preserve">• </w:t>
      </w:r>
      <w:r w:rsidR="00BB697C" w:rsidRPr="00BB697C">
        <w:rPr>
          <w:rFonts w:ascii="Segoe UI" w:hAnsi="Segoe UI" w:cs="Segoe UI"/>
        </w:rPr>
        <w:t>Projeto de Lei n</w:t>
      </w:r>
      <w:r w:rsidR="00BB697C">
        <w:rPr>
          <w:rFonts w:ascii="Segoe UI" w:hAnsi="Segoe UI" w:cs="Segoe UI"/>
        </w:rPr>
        <w:t>.</w:t>
      </w:r>
      <w:r w:rsidR="00BB697C" w:rsidRPr="00BB697C">
        <w:rPr>
          <w:rFonts w:ascii="Segoe UI" w:hAnsi="Segoe UI" w:cs="Segoe UI"/>
        </w:rPr>
        <w:t>º 045/2026</w:t>
      </w:r>
      <w:r w:rsidRPr="00D87185">
        <w:rPr>
          <w:rFonts w:ascii="Segoe UI" w:hAnsi="Segoe UI" w:cs="Segoe UI"/>
        </w:rPr>
        <w:t xml:space="preserve">, de </w:t>
      </w:r>
      <w:r w:rsidR="00BB697C" w:rsidRPr="00BB697C">
        <w:rPr>
          <w:rFonts w:ascii="Segoe UI" w:hAnsi="Segoe UI" w:cs="Segoe UI"/>
        </w:rPr>
        <w:t>28/07/2026</w:t>
      </w:r>
      <w:r w:rsidRPr="00D87185">
        <w:rPr>
          <w:rFonts w:ascii="Segoe UI" w:hAnsi="Segoe UI" w:cs="Segoe UI"/>
        </w:rPr>
        <w:t xml:space="preserve">, de autoria do Executivo, </w:t>
      </w:r>
      <w:r w:rsidR="00BB697C" w:rsidRPr="00BB697C">
        <w:rPr>
          <w:rFonts w:ascii="Segoe UI" w:hAnsi="Segoe UI" w:cs="Segoe UI"/>
        </w:rPr>
        <w:t>que autoriza a abertura de Crédito Adicional Especial no valor de R$ 13.430,17, destinado à criação de dotação orçamentária para aquisição de equipamentos e material permanente no âmbito do Programa de Fortalecimento Emergencial do Cadastro Único – PROCAD-SUAS</w:t>
      </w:r>
      <w:r w:rsidR="00BB697C">
        <w:rPr>
          <w:rFonts w:ascii="Segoe UI" w:hAnsi="Segoe UI" w:cs="Segoe UI"/>
        </w:rPr>
        <w:t>;</w:t>
      </w:r>
    </w:p>
    <w:p w14:paraId="486C2B0A" w14:textId="54DE1F2D" w:rsidR="00BB697C" w:rsidRDefault="002D5189" w:rsidP="00D87185">
      <w:pPr>
        <w:pStyle w:val="NormalWeb"/>
        <w:shd w:val="clear" w:color="auto" w:fill="FFFFFF"/>
        <w:spacing w:before="300" w:beforeAutospacing="0" w:after="300" w:afterAutospacing="0"/>
        <w:jc w:val="both"/>
      </w:pPr>
      <w:r w:rsidRPr="00D87185">
        <w:rPr>
          <w:rFonts w:ascii="Segoe UI" w:hAnsi="Segoe UI" w:cs="Segoe UI"/>
        </w:rPr>
        <w:t xml:space="preserve">• </w:t>
      </w:r>
      <w:r w:rsidR="00BB697C" w:rsidRPr="00BB697C">
        <w:rPr>
          <w:rFonts w:ascii="Segoe UI" w:hAnsi="Segoe UI" w:cs="Segoe UI"/>
        </w:rPr>
        <w:t>Projeto de Lei n</w:t>
      </w:r>
      <w:r w:rsidR="00BB697C">
        <w:rPr>
          <w:rFonts w:ascii="Segoe UI" w:hAnsi="Segoe UI" w:cs="Segoe UI"/>
        </w:rPr>
        <w:t>.</w:t>
      </w:r>
      <w:r w:rsidR="00BB697C" w:rsidRPr="00BB697C">
        <w:rPr>
          <w:rFonts w:ascii="Segoe UI" w:hAnsi="Segoe UI" w:cs="Segoe UI"/>
        </w:rPr>
        <w:t>º 046/2026</w:t>
      </w:r>
      <w:r w:rsidRPr="00D87185">
        <w:rPr>
          <w:rFonts w:ascii="Segoe UI" w:hAnsi="Segoe UI" w:cs="Segoe UI"/>
        </w:rPr>
        <w:t xml:space="preserve">, de </w:t>
      </w:r>
      <w:r w:rsidR="00BB697C" w:rsidRPr="00BB697C">
        <w:rPr>
          <w:rFonts w:ascii="Segoe UI" w:hAnsi="Segoe UI" w:cs="Segoe UI"/>
        </w:rPr>
        <w:t>28/07/2026</w:t>
      </w:r>
      <w:r w:rsidRPr="00D87185">
        <w:rPr>
          <w:rFonts w:ascii="Segoe UI" w:hAnsi="Segoe UI" w:cs="Segoe UI"/>
        </w:rPr>
        <w:t>, de autoria do Executivo,</w:t>
      </w:r>
      <w:r w:rsidR="00BB697C">
        <w:rPr>
          <w:rFonts w:ascii="Segoe UI" w:hAnsi="Segoe UI" w:cs="Segoe UI"/>
        </w:rPr>
        <w:t xml:space="preserve"> </w:t>
      </w:r>
      <w:r w:rsidR="00BB697C" w:rsidRPr="00BB697C">
        <w:rPr>
          <w:rFonts w:ascii="Segoe UI" w:hAnsi="Segoe UI" w:cs="Segoe UI"/>
        </w:rPr>
        <w:t>que autoriza a abertura de Crédito Adicional Suplementar no valor de R$ 94.737,10, destinado ao reforço de dotações orçamentárias para cumprimento de obrigações financeiras e manutenção das ações desenvolvidas pela Administração Municipal</w:t>
      </w:r>
      <w:r w:rsidR="00BB697C">
        <w:rPr>
          <w:rFonts w:ascii="Segoe UI" w:hAnsi="Segoe UI" w:cs="Segoe UI"/>
        </w:rPr>
        <w:t>;</w:t>
      </w:r>
      <w:r w:rsidR="00BB697C" w:rsidRPr="00BB697C">
        <w:t xml:space="preserve"> </w:t>
      </w:r>
    </w:p>
    <w:p w14:paraId="544491C9" w14:textId="57121B79" w:rsidR="00BB697C" w:rsidRDefault="00BB697C" w:rsidP="00D87185">
      <w:pPr>
        <w:pStyle w:val="NormalWeb"/>
        <w:shd w:val="clear" w:color="auto" w:fill="FFFFFF"/>
        <w:spacing w:before="300" w:beforeAutospacing="0" w:after="300" w:afterAutospacing="0"/>
        <w:jc w:val="both"/>
      </w:pPr>
      <w:r w:rsidRPr="00D87185">
        <w:rPr>
          <w:rFonts w:ascii="Segoe UI" w:hAnsi="Segoe UI" w:cs="Segoe UI"/>
        </w:rPr>
        <w:t xml:space="preserve">• </w:t>
      </w:r>
      <w:r w:rsidRPr="00BB697C">
        <w:rPr>
          <w:rFonts w:ascii="Segoe UI" w:hAnsi="Segoe UI" w:cs="Segoe UI"/>
        </w:rPr>
        <w:t>Projeto de Lei n</w:t>
      </w:r>
      <w:r>
        <w:rPr>
          <w:rFonts w:ascii="Segoe UI" w:hAnsi="Segoe UI" w:cs="Segoe UI"/>
        </w:rPr>
        <w:t>.</w:t>
      </w:r>
      <w:r w:rsidRPr="00BB697C">
        <w:rPr>
          <w:rFonts w:ascii="Segoe UI" w:hAnsi="Segoe UI" w:cs="Segoe UI"/>
        </w:rPr>
        <w:t>º 047/2026, de 28/07/2026, que autoriza a abertura de Crédito Adicional Especial no valor de R$ 400.000,00, destinado à criação de dotações orçamentárias para aquisição de equipamentos e material permanente para a área da Saúde</w:t>
      </w:r>
      <w:r>
        <w:rPr>
          <w:rFonts w:ascii="Segoe UI" w:hAnsi="Segoe UI" w:cs="Segoe UI"/>
        </w:rPr>
        <w:t>;</w:t>
      </w:r>
      <w:r w:rsidRPr="00BB697C">
        <w:t xml:space="preserve"> </w:t>
      </w:r>
    </w:p>
    <w:p w14:paraId="2F1353F8" w14:textId="77777777" w:rsidR="00BB697C" w:rsidRDefault="00BB697C" w:rsidP="00D87185">
      <w:pPr>
        <w:pStyle w:val="NormalWeb"/>
        <w:shd w:val="clear" w:color="auto" w:fill="FFFFFF"/>
        <w:spacing w:before="300" w:beforeAutospacing="0" w:after="300" w:afterAutospacing="0"/>
        <w:jc w:val="both"/>
      </w:pPr>
      <w:r w:rsidRPr="00D87185">
        <w:rPr>
          <w:rFonts w:ascii="Segoe UI" w:hAnsi="Segoe UI" w:cs="Segoe UI"/>
        </w:rPr>
        <w:lastRenderedPageBreak/>
        <w:t xml:space="preserve">• </w:t>
      </w:r>
      <w:r w:rsidRPr="00BB697C">
        <w:rPr>
          <w:rFonts w:ascii="Segoe UI" w:hAnsi="Segoe UI" w:cs="Segoe UI"/>
        </w:rPr>
        <w:t>Projeto de Lei n</w:t>
      </w:r>
      <w:r>
        <w:rPr>
          <w:rFonts w:ascii="Segoe UI" w:hAnsi="Segoe UI" w:cs="Segoe UI"/>
        </w:rPr>
        <w:t>.</w:t>
      </w:r>
      <w:r w:rsidRPr="00BB697C">
        <w:rPr>
          <w:rFonts w:ascii="Segoe UI" w:hAnsi="Segoe UI" w:cs="Segoe UI"/>
        </w:rPr>
        <w:t>º 048/2026, de 28/07/2026, que autoriza a abertura de Crédito Adicional Especial no valor de R$ 300.000,00, destinado à criação de dotações orçamentárias para execução de ações na área da Saúde</w:t>
      </w:r>
      <w:r>
        <w:rPr>
          <w:rFonts w:ascii="Segoe UI" w:hAnsi="Segoe UI" w:cs="Segoe UI"/>
        </w:rPr>
        <w:t>;</w:t>
      </w:r>
      <w:r w:rsidRPr="00BB697C">
        <w:t xml:space="preserve"> </w:t>
      </w:r>
    </w:p>
    <w:p w14:paraId="00743E3B" w14:textId="10CA8157" w:rsidR="00711C25" w:rsidRDefault="00BB697C" w:rsidP="00083D6D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</w:rPr>
      </w:pPr>
      <w:r w:rsidRPr="00D87185">
        <w:rPr>
          <w:rFonts w:ascii="Segoe UI" w:hAnsi="Segoe UI" w:cs="Segoe UI"/>
        </w:rPr>
        <w:t xml:space="preserve">• </w:t>
      </w:r>
      <w:r w:rsidRPr="00BB697C">
        <w:rPr>
          <w:rFonts w:ascii="Segoe UI" w:hAnsi="Segoe UI" w:cs="Segoe UI"/>
        </w:rPr>
        <w:t>Projeto de Lei n</w:t>
      </w:r>
      <w:r>
        <w:rPr>
          <w:rFonts w:ascii="Segoe UI" w:hAnsi="Segoe UI" w:cs="Segoe UI"/>
        </w:rPr>
        <w:t>.</w:t>
      </w:r>
      <w:r w:rsidRPr="00BB697C">
        <w:rPr>
          <w:rFonts w:ascii="Segoe UI" w:hAnsi="Segoe UI" w:cs="Segoe UI"/>
        </w:rPr>
        <w:t>º 049/2026, de 28/07/2026, que autoriza a abertura de Crédito Adicional Especial no valor de R$ 5.000,00, destinado à criação de dotação orçamentária para atendimento das ações de concessão de benefícios eventuais no âmbito da Assistência Social.</w:t>
      </w:r>
    </w:p>
    <w:p w14:paraId="43D095A9" w14:textId="77777777" w:rsidR="00BB697C" w:rsidRPr="00E15B32" w:rsidRDefault="00BB697C" w:rsidP="00083D6D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</w:rPr>
      </w:pPr>
    </w:p>
    <w:p w14:paraId="5C273122" w14:textId="4E90141A" w:rsidR="00900BCA" w:rsidRPr="00214E7B" w:rsidRDefault="00711C25" w:rsidP="005703B9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  <w:color w:val="0D0D0D"/>
        </w:rPr>
      </w:pPr>
      <w:r>
        <w:rPr>
          <w:rFonts w:ascii="Segoe UI" w:hAnsi="Segoe UI" w:cs="Segoe UI"/>
          <w:b/>
          <w:bCs/>
          <w:color w:val="0D0D0D"/>
        </w:rPr>
        <w:t>A</w:t>
      </w:r>
      <w:r w:rsidRPr="00312FF9">
        <w:rPr>
          <w:rFonts w:ascii="Segoe UI" w:hAnsi="Segoe UI" w:cs="Segoe UI"/>
          <w:b/>
          <w:color w:val="0D0D0D"/>
        </w:rPr>
        <w:t xml:space="preserve"> PRÓXIMA SESSÃO ORDINÁRIA SERÁ NO </w:t>
      </w:r>
      <w:r w:rsidRPr="00EB6440">
        <w:rPr>
          <w:rFonts w:ascii="Segoe UI" w:hAnsi="Segoe UI" w:cs="Segoe UI"/>
          <w:b/>
          <w:color w:val="0D0D0D"/>
        </w:rPr>
        <w:t xml:space="preserve">DIA </w:t>
      </w:r>
      <w:r w:rsidR="00C27C85">
        <w:rPr>
          <w:rFonts w:ascii="Segoe UI" w:hAnsi="Segoe UI" w:cs="Segoe UI"/>
          <w:b/>
          <w:color w:val="0D0D0D"/>
        </w:rPr>
        <w:t>03</w:t>
      </w:r>
      <w:r w:rsidRPr="00EB6440">
        <w:rPr>
          <w:rFonts w:ascii="Segoe UI" w:hAnsi="Segoe UI" w:cs="Segoe UI"/>
          <w:b/>
          <w:color w:val="0D0D0D"/>
        </w:rPr>
        <w:t xml:space="preserve"> DE </w:t>
      </w:r>
      <w:r w:rsidR="00146110">
        <w:rPr>
          <w:rFonts w:ascii="Segoe UI" w:hAnsi="Segoe UI" w:cs="Segoe UI"/>
          <w:b/>
          <w:color w:val="0D0D0D"/>
        </w:rPr>
        <w:t xml:space="preserve">AGOSTO </w:t>
      </w:r>
      <w:r w:rsidRPr="00EB6440">
        <w:rPr>
          <w:rFonts w:ascii="Segoe UI" w:hAnsi="Segoe UI" w:cs="Segoe UI"/>
          <w:b/>
          <w:color w:val="0D0D0D"/>
        </w:rPr>
        <w:t>DE 2026,</w:t>
      </w:r>
      <w:r w:rsidRPr="00312FF9">
        <w:rPr>
          <w:rFonts w:ascii="Segoe UI" w:hAnsi="Segoe UI" w:cs="Segoe UI"/>
          <w:b/>
          <w:color w:val="0D0D0D"/>
        </w:rPr>
        <w:t xml:space="preserve"> </w:t>
      </w:r>
      <w:r>
        <w:rPr>
          <w:rFonts w:ascii="Segoe UI" w:hAnsi="Segoe UI" w:cs="Segoe UI"/>
          <w:b/>
          <w:color w:val="0D0D0D"/>
        </w:rPr>
        <w:t>SEGUNDA</w:t>
      </w:r>
      <w:r w:rsidRPr="00312FF9">
        <w:rPr>
          <w:rFonts w:ascii="Segoe UI" w:hAnsi="Segoe UI" w:cs="Segoe UI"/>
          <w:b/>
          <w:color w:val="0D0D0D"/>
        </w:rPr>
        <w:t xml:space="preserve">-FEIRA, ÀS 19 HORAS. </w:t>
      </w:r>
      <w:r w:rsidRPr="00312FF9">
        <w:rPr>
          <w:rFonts w:ascii="Segoe UI Emoji" w:hAnsi="Segoe UI Emoji" w:cs="Segoe UI Emoji"/>
          <w:b/>
          <w:color w:val="0D0D0D"/>
        </w:rPr>
        <w:t>🕖</w:t>
      </w:r>
    </w:p>
    <w:p w14:paraId="7BAC50F2" w14:textId="0BD26BA6" w:rsidR="00D56634" w:rsidRPr="00214E7B" w:rsidRDefault="00D56634" w:rsidP="005703B9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Segoe UI" w:hAnsi="Segoe UI" w:cs="Segoe UI"/>
          <w:b/>
          <w:color w:val="0D0D0D"/>
        </w:rPr>
      </w:pPr>
    </w:p>
    <w:sectPr w:rsidR="00D56634" w:rsidRPr="00214E7B" w:rsidSect="001E62AB">
      <w:pgSz w:w="11906" w:h="16838"/>
      <w:pgMar w:top="2269" w:right="1133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D580D" w14:textId="77777777" w:rsidR="006F2D72" w:rsidRDefault="006F2D72" w:rsidP="00051AEE">
      <w:pPr>
        <w:spacing w:after="0"/>
      </w:pPr>
      <w:r>
        <w:separator/>
      </w:r>
    </w:p>
  </w:endnote>
  <w:endnote w:type="continuationSeparator" w:id="0">
    <w:p w14:paraId="36E86430" w14:textId="77777777" w:rsidR="006F2D72" w:rsidRDefault="006F2D72" w:rsidP="00051A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EA908" w14:textId="77777777" w:rsidR="006F2D72" w:rsidRDefault="006F2D72" w:rsidP="00051AEE">
      <w:pPr>
        <w:spacing w:after="0"/>
      </w:pPr>
      <w:r>
        <w:separator/>
      </w:r>
    </w:p>
  </w:footnote>
  <w:footnote w:type="continuationSeparator" w:id="0">
    <w:p w14:paraId="17C40AFE" w14:textId="77777777" w:rsidR="006F2D72" w:rsidRDefault="006F2D72" w:rsidP="00051AE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9FF"/>
    <w:multiLevelType w:val="hybridMultilevel"/>
    <w:tmpl w:val="101A23D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81B63"/>
    <w:multiLevelType w:val="hybridMultilevel"/>
    <w:tmpl w:val="A72A7754"/>
    <w:lvl w:ilvl="0" w:tplc="1848D158">
      <w:start w:val="1"/>
      <w:numFmt w:val="bullet"/>
      <w:lvlText w:val=""/>
      <w:lvlJc w:val="left"/>
      <w:pPr>
        <w:ind w:left="1146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3754B7A"/>
    <w:multiLevelType w:val="hybridMultilevel"/>
    <w:tmpl w:val="9CF268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5689"/>
    <w:multiLevelType w:val="hybridMultilevel"/>
    <w:tmpl w:val="1CAC5542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B7F3CD7"/>
    <w:multiLevelType w:val="hybridMultilevel"/>
    <w:tmpl w:val="967C7C08"/>
    <w:lvl w:ilvl="0" w:tplc="0416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B057C"/>
    <w:multiLevelType w:val="hybridMultilevel"/>
    <w:tmpl w:val="2AD248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E1C7A"/>
    <w:multiLevelType w:val="hybridMultilevel"/>
    <w:tmpl w:val="17E401F2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4CF77DE"/>
    <w:multiLevelType w:val="hybridMultilevel"/>
    <w:tmpl w:val="9DF2C1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1414E"/>
    <w:multiLevelType w:val="hybridMultilevel"/>
    <w:tmpl w:val="1BAE66F0"/>
    <w:lvl w:ilvl="0" w:tplc="1848D158">
      <w:start w:val="1"/>
      <w:numFmt w:val="bullet"/>
      <w:lvlText w:val=""/>
      <w:lvlJc w:val="left"/>
      <w:pPr>
        <w:ind w:left="786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492F39"/>
    <w:multiLevelType w:val="hybridMultilevel"/>
    <w:tmpl w:val="9580D998"/>
    <w:lvl w:ilvl="0" w:tplc="1848D158">
      <w:start w:val="1"/>
      <w:numFmt w:val="bullet"/>
      <w:lvlText w:val="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87ECE"/>
    <w:multiLevelType w:val="hybridMultilevel"/>
    <w:tmpl w:val="D7E026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A7231"/>
    <w:multiLevelType w:val="hybridMultilevel"/>
    <w:tmpl w:val="415E35BA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22516D8"/>
    <w:multiLevelType w:val="hybridMultilevel"/>
    <w:tmpl w:val="33CEEC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B2AB6"/>
    <w:multiLevelType w:val="hybridMultilevel"/>
    <w:tmpl w:val="878CAF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921249"/>
    <w:multiLevelType w:val="hybridMultilevel"/>
    <w:tmpl w:val="507E5714"/>
    <w:lvl w:ilvl="0" w:tplc="1848D158">
      <w:start w:val="1"/>
      <w:numFmt w:val="bullet"/>
      <w:lvlText w:val="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A15E2"/>
    <w:multiLevelType w:val="hybridMultilevel"/>
    <w:tmpl w:val="72C8BF92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3BBF46BB"/>
    <w:multiLevelType w:val="hybridMultilevel"/>
    <w:tmpl w:val="941439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373D93"/>
    <w:multiLevelType w:val="hybridMultilevel"/>
    <w:tmpl w:val="E3CEE854"/>
    <w:lvl w:ilvl="0" w:tplc="1848D158">
      <w:start w:val="1"/>
      <w:numFmt w:val="bullet"/>
      <w:lvlText w:val="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E060E"/>
    <w:multiLevelType w:val="hybridMultilevel"/>
    <w:tmpl w:val="E7D6B6A2"/>
    <w:lvl w:ilvl="0" w:tplc="1848D158">
      <w:start w:val="1"/>
      <w:numFmt w:val="bullet"/>
      <w:lvlText w:val=""/>
      <w:lvlJc w:val="left"/>
      <w:pPr>
        <w:ind w:left="36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756EE0"/>
    <w:multiLevelType w:val="hybridMultilevel"/>
    <w:tmpl w:val="B4048A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757A9D"/>
    <w:multiLevelType w:val="hybridMultilevel"/>
    <w:tmpl w:val="6B4CC3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44A90"/>
    <w:multiLevelType w:val="hybridMultilevel"/>
    <w:tmpl w:val="77F20038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DC51245"/>
    <w:multiLevelType w:val="hybridMultilevel"/>
    <w:tmpl w:val="2F1CBA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61F17"/>
    <w:multiLevelType w:val="hybridMultilevel"/>
    <w:tmpl w:val="CE007D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720D9A"/>
    <w:multiLevelType w:val="hybridMultilevel"/>
    <w:tmpl w:val="03E01C68"/>
    <w:lvl w:ilvl="0" w:tplc="1848D158">
      <w:start w:val="1"/>
      <w:numFmt w:val="bullet"/>
      <w:lvlText w:val="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82154F"/>
    <w:multiLevelType w:val="hybridMultilevel"/>
    <w:tmpl w:val="79EA811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7405DA1"/>
    <w:multiLevelType w:val="hybridMultilevel"/>
    <w:tmpl w:val="57E0B1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7569DE"/>
    <w:multiLevelType w:val="hybridMultilevel"/>
    <w:tmpl w:val="8702F3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D34FD9"/>
    <w:multiLevelType w:val="hybridMultilevel"/>
    <w:tmpl w:val="0888C34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3404B6"/>
    <w:multiLevelType w:val="hybridMultilevel"/>
    <w:tmpl w:val="C966D6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9B3F06"/>
    <w:multiLevelType w:val="hybridMultilevel"/>
    <w:tmpl w:val="19927044"/>
    <w:lvl w:ilvl="0" w:tplc="1848D158">
      <w:start w:val="1"/>
      <w:numFmt w:val="bullet"/>
      <w:lvlText w:val=""/>
      <w:lvlJc w:val="left"/>
      <w:pPr>
        <w:ind w:left="1146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B222948"/>
    <w:multiLevelType w:val="hybridMultilevel"/>
    <w:tmpl w:val="B750FC3C"/>
    <w:lvl w:ilvl="0" w:tplc="1848D158">
      <w:start w:val="1"/>
      <w:numFmt w:val="bullet"/>
      <w:lvlText w:val=""/>
      <w:lvlJc w:val="left"/>
      <w:pPr>
        <w:ind w:left="1146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C6C7E0B"/>
    <w:multiLevelType w:val="hybridMultilevel"/>
    <w:tmpl w:val="5FA83A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"/>
  </w:num>
  <w:num w:numId="3">
    <w:abstractNumId w:val="10"/>
  </w:num>
  <w:num w:numId="4">
    <w:abstractNumId w:val="19"/>
  </w:num>
  <w:num w:numId="5">
    <w:abstractNumId w:val="7"/>
  </w:num>
  <w:num w:numId="6">
    <w:abstractNumId w:val="27"/>
  </w:num>
  <w:num w:numId="7">
    <w:abstractNumId w:val="12"/>
  </w:num>
  <w:num w:numId="8">
    <w:abstractNumId w:val="4"/>
  </w:num>
  <w:num w:numId="9">
    <w:abstractNumId w:val="28"/>
  </w:num>
  <w:num w:numId="10">
    <w:abstractNumId w:val="9"/>
  </w:num>
  <w:num w:numId="11">
    <w:abstractNumId w:val="8"/>
  </w:num>
  <w:num w:numId="12">
    <w:abstractNumId w:val="17"/>
  </w:num>
  <w:num w:numId="13">
    <w:abstractNumId w:val="29"/>
  </w:num>
  <w:num w:numId="14">
    <w:abstractNumId w:val="24"/>
  </w:num>
  <w:num w:numId="15">
    <w:abstractNumId w:val="3"/>
  </w:num>
  <w:num w:numId="16">
    <w:abstractNumId w:val="32"/>
  </w:num>
  <w:num w:numId="17">
    <w:abstractNumId w:val="31"/>
  </w:num>
  <w:num w:numId="18">
    <w:abstractNumId w:val="14"/>
  </w:num>
  <w:num w:numId="19">
    <w:abstractNumId w:val="1"/>
  </w:num>
  <w:num w:numId="20">
    <w:abstractNumId w:val="18"/>
  </w:num>
  <w:num w:numId="21">
    <w:abstractNumId w:val="30"/>
  </w:num>
  <w:num w:numId="22">
    <w:abstractNumId w:val="21"/>
  </w:num>
  <w:num w:numId="23">
    <w:abstractNumId w:val="11"/>
  </w:num>
  <w:num w:numId="24">
    <w:abstractNumId w:val="6"/>
  </w:num>
  <w:num w:numId="25">
    <w:abstractNumId w:val="13"/>
  </w:num>
  <w:num w:numId="26">
    <w:abstractNumId w:val="22"/>
  </w:num>
  <w:num w:numId="27">
    <w:abstractNumId w:val="25"/>
  </w:num>
  <w:num w:numId="28">
    <w:abstractNumId w:val="16"/>
  </w:num>
  <w:num w:numId="29">
    <w:abstractNumId w:val="20"/>
  </w:num>
  <w:num w:numId="30">
    <w:abstractNumId w:val="5"/>
  </w:num>
  <w:num w:numId="31">
    <w:abstractNumId w:val="0"/>
  </w:num>
  <w:num w:numId="32">
    <w:abstractNumId w:val="26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328"/>
    <w:rsid w:val="000055D9"/>
    <w:rsid w:val="00016299"/>
    <w:rsid w:val="00031AE1"/>
    <w:rsid w:val="00034998"/>
    <w:rsid w:val="0003613B"/>
    <w:rsid w:val="000424B7"/>
    <w:rsid w:val="00051AEE"/>
    <w:rsid w:val="000559BD"/>
    <w:rsid w:val="00056A45"/>
    <w:rsid w:val="00060908"/>
    <w:rsid w:val="00062180"/>
    <w:rsid w:val="00070C6E"/>
    <w:rsid w:val="000742D9"/>
    <w:rsid w:val="0007432D"/>
    <w:rsid w:val="000756C5"/>
    <w:rsid w:val="00075A27"/>
    <w:rsid w:val="00083D6D"/>
    <w:rsid w:val="0008443D"/>
    <w:rsid w:val="0009339D"/>
    <w:rsid w:val="000A333E"/>
    <w:rsid w:val="000A6B7E"/>
    <w:rsid w:val="000C4F54"/>
    <w:rsid w:val="000C5BE0"/>
    <w:rsid w:val="00106400"/>
    <w:rsid w:val="00106FEC"/>
    <w:rsid w:val="001079AB"/>
    <w:rsid w:val="0011578D"/>
    <w:rsid w:val="00115D87"/>
    <w:rsid w:val="00120A88"/>
    <w:rsid w:val="00124316"/>
    <w:rsid w:val="00134F41"/>
    <w:rsid w:val="00137E58"/>
    <w:rsid w:val="00146110"/>
    <w:rsid w:val="001521EB"/>
    <w:rsid w:val="0015232A"/>
    <w:rsid w:val="00166CA3"/>
    <w:rsid w:val="00174B08"/>
    <w:rsid w:val="0018077B"/>
    <w:rsid w:val="00184B50"/>
    <w:rsid w:val="001939FB"/>
    <w:rsid w:val="001946A1"/>
    <w:rsid w:val="00196327"/>
    <w:rsid w:val="001A28DC"/>
    <w:rsid w:val="001B3ACA"/>
    <w:rsid w:val="001B3E21"/>
    <w:rsid w:val="001B65A7"/>
    <w:rsid w:val="001C0B42"/>
    <w:rsid w:val="001C4473"/>
    <w:rsid w:val="001C4FA2"/>
    <w:rsid w:val="001C6DBA"/>
    <w:rsid w:val="001D1852"/>
    <w:rsid w:val="001D1A8C"/>
    <w:rsid w:val="001D6341"/>
    <w:rsid w:val="001E04D9"/>
    <w:rsid w:val="001E62AB"/>
    <w:rsid w:val="001F0B14"/>
    <w:rsid w:val="001F4136"/>
    <w:rsid w:val="0021138F"/>
    <w:rsid w:val="00214E7B"/>
    <w:rsid w:val="002176EE"/>
    <w:rsid w:val="002208A0"/>
    <w:rsid w:val="00220985"/>
    <w:rsid w:val="0023215D"/>
    <w:rsid w:val="0023253B"/>
    <w:rsid w:val="00240DE2"/>
    <w:rsid w:val="00243E12"/>
    <w:rsid w:val="00251811"/>
    <w:rsid w:val="00251C8B"/>
    <w:rsid w:val="00253C19"/>
    <w:rsid w:val="00256E44"/>
    <w:rsid w:val="00256EAB"/>
    <w:rsid w:val="00261230"/>
    <w:rsid w:val="0026226C"/>
    <w:rsid w:val="002821D2"/>
    <w:rsid w:val="002920AF"/>
    <w:rsid w:val="0029267E"/>
    <w:rsid w:val="0029340B"/>
    <w:rsid w:val="002957F6"/>
    <w:rsid w:val="00296EDB"/>
    <w:rsid w:val="002A1576"/>
    <w:rsid w:val="002B2328"/>
    <w:rsid w:val="002C5838"/>
    <w:rsid w:val="002D5189"/>
    <w:rsid w:val="002D527F"/>
    <w:rsid w:val="002D6E64"/>
    <w:rsid w:val="002D766B"/>
    <w:rsid w:val="00305121"/>
    <w:rsid w:val="003059E3"/>
    <w:rsid w:val="00311F13"/>
    <w:rsid w:val="0032027B"/>
    <w:rsid w:val="00322049"/>
    <w:rsid w:val="003230C8"/>
    <w:rsid w:val="003255ED"/>
    <w:rsid w:val="00326587"/>
    <w:rsid w:val="003448DA"/>
    <w:rsid w:val="003547E2"/>
    <w:rsid w:val="0038092E"/>
    <w:rsid w:val="00380982"/>
    <w:rsid w:val="0039316C"/>
    <w:rsid w:val="003A5699"/>
    <w:rsid w:val="003C5BAA"/>
    <w:rsid w:val="003D10A7"/>
    <w:rsid w:val="003D143E"/>
    <w:rsid w:val="003D2B49"/>
    <w:rsid w:val="003D2C55"/>
    <w:rsid w:val="003E33EA"/>
    <w:rsid w:val="003E3E93"/>
    <w:rsid w:val="003F3B01"/>
    <w:rsid w:val="003F5801"/>
    <w:rsid w:val="00412737"/>
    <w:rsid w:val="00413A6E"/>
    <w:rsid w:val="0044637C"/>
    <w:rsid w:val="00461E48"/>
    <w:rsid w:val="004811F8"/>
    <w:rsid w:val="004A547E"/>
    <w:rsid w:val="004A67AB"/>
    <w:rsid w:val="004A6F7D"/>
    <w:rsid w:val="004B391E"/>
    <w:rsid w:val="004B6ECE"/>
    <w:rsid w:val="004C70D5"/>
    <w:rsid w:val="004E11F9"/>
    <w:rsid w:val="005061F5"/>
    <w:rsid w:val="00506279"/>
    <w:rsid w:val="005076AC"/>
    <w:rsid w:val="0051300D"/>
    <w:rsid w:val="00514B9E"/>
    <w:rsid w:val="00516136"/>
    <w:rsid w:val="005425F0"/>
    <w:rsid w:val="00544560"/>
    <w:rsid w:val="005449D5"/>
    <w:rsid w:val="00556602"/>
    <w:rsid w:val="00563383"/>
    <w:rsid w:val="0056752F"/>
    <w:rsid w:val="00567BE5"/>
    <w:rsid w:val="005703B9"/>
    <w:rsid w:val="00573524"/>
    <w:rsid w:val="0057394E"/>
    <w:rsid w:val="00577AE9"/>
    <w:rsid w:val="005856AD"/>
    <w:rsid w:val="005936E7"/>
    <w:rsid w:val="005B235C"/>
    <w:rsid w:val="006112A0"/>
    <w:rsid w:val="00614242"/>
    <w:rsid w:val="00620EC3"/>
    <w:rsid w:val="00624352"/>
    <w:rsid w:val="00632D80"/>
    <w:rsid w:val="00636344"/>
    <w:rsid w:val="0064321E"/>
    <w:rsid w:val="00647279"/>
    <w:rsid w:val="00661557"/>
    <w:rsid w:val="006678F2"/>
    <w:rsid w:val="0069518C"/>
    <w:rsid w:val="00695895"/>
    <w:rsid w:val="00696D6F"/>
    <w:rsid w:val="006A2C74"/>
    <w:rsid w:val="006A3CF9"/>
    <w:rsid w:val="006A7B9D"/>
    <w:rsid w:val="006A7E82"/>
    <w:rsid w:val="006B097A"/>
    <w:rsid w:val="006B3D19"/>
    <w:rsid w:val="006B45C0"/>
    <w:rsid w:val="006B776E"/>
    <w:rsid w:val="006E2C61"/>
    <w:rsid w:val="006F2D72"/>
    <w:rsid w:val="006F3809"/>
    <w:rsid w:val="00711C25"/>
    <w:rsid w:val="00713004"/>
    <w:rsid w:val="00715471"/>
    <w:rsid w:val="00715570"/>
    <w:rsid w:val="00741143"/>
    <w:rsid w:val="007475F5"/>
    <w:rsid w:val="007508AB"/>
    <w:rsid w:val="00756B75"/>
    <w:rsid w:val="007604F7"/>
    <w:rsid w:val="007707C8"/>
    <w:rsid w:val="007711EA"/>
    <w:rsid w:val="00772FDB"/>
    <w:rsid w:val="00782834"/>
    <w:rsid w:val="0079187E"/>
    <w:rsid w:val="007970B5"/>
    <w:rsid w:val="007B1730"/>
    <w:rsid w:val="007C171F"/>
    <w:rsid w:val="007C754A"/>
    <w:rsid w:val="007D499F"/>
    <w:rsid w:val="007F6ED1"/>
    <w:rsid w:val="007F7179"/>
    <w:rsid w:val="008021B1"/>
    <w:rsid w:val="0080229A"/>
    <w:rsid w:val="00806F7E"/>
    <w:rsid w:val="00807A86"/>
    <w:rsid w:val="00813921"/>
    <w:rsid w:val="00820830"/>
    <w:rsid w:val="008273DB"/>
    <w:rsid w:val="008430DA"/>
    <w:rsid w:val="00853DF3"/>
    <w:rsid w:val="00872A26"/>
    <w:rsid w:val="00896F4C"/>
    <w:rsid w:val="008A04A9"/>
    <w:rsid w:val="008A7BB2"/>
    <w:rsid w:val="008D6C5A"/>
    <w:rsid w:val="008E4037"/>
    <w:rsid w:val="008E67B7"/>
    <w:rsid w:val="008F6390"/>
    <w:rsid w:val="008F78A6"/>
    <w:rsid w:val="008F79F5"/>
    <w:rsid w:val="0090003A"/>
    <w:rsid w:val="00900BCA"/>
    <w:rsid w:val="009065DD"/>
    <w:rsid w:val="00910B5E"/>
    <w:rsid w:val="00910D46"/>
    <w:rsid w:val="009219EC"/>
    <w:rsid w:val="0092391C"/>
    <w:rsid w:val="0092677B"/>
    <w:rsid w:val="0093242F"/>
    <w:rsid w:val="00946E87"/>
    <w:rsid w:val="00947E19"/>
    <w:rsid w:val="00951E02"/>
    <w:rsid w:val="00954AD1"/>
    <w:rsid w:val="00957BF2"/>
    <w:rsid w:val="00963AF4"/>
    <w:rsid w:val="00965392"/>
    <w:rsid w:val="00967063"/>
    <w:rsid w:val="0096796D"/>
    <w:rsid w:val="00967D27"/>
    <w:rsid w:val="00971F32"/>
    <w:rsid w:val="009755CE"/>
    <w:rsid w:val="009761F0"/>
    <w:rsid w:val="009C2F22"/>
    <w:rsid w:val="009C7E66"/>
    <w:rsid w:val="009D0252"/>
    <w:rsid w:val="009D5B7C"/>
    <w:rsid w:val="009E62C8"/>
    <w:rsid w:val="009E6E16"/>
    <w:rsid w:val="009F111B"/>
    <w:rsid w:val="009F5AD2"/>
    <w:rsid w:val="00A00129"/>
    <w:rsid w:val="00A038FD"/>
    <w:rsid w:val="00A259FD"/>
    <w:rsid w:val="00A279BA"/>
    <w:rsid w:val="00A32167"/>
    <w:rsid w:val="00A357CC"/>
    <w:rsid w:val="00A37DE6"/>
    <w:rsid w:val="00A52D34"/>
    <w:rsid w:val="00A5568A"/>
    <w:rsid w:val="00A633DC"/>
    <w:rsid w:val="00A6722C"/>
    <w:rsid w:val="00A7088F"/>
    <w:rsid w:val="00A73FB3"/>
    <w:rsid w:val="00A83B8E"/>
    <w:rsid w:val="00AA351F"/>
    <w:rsid w:val="00AA3FBB"/>
    <w:rsid w:val="00AC356F"/>
    <w:rsid w:val="00AC7737"/>
    <w:rsid w:val="00AC7DE9"/>
    <w:rsid w:val="00AE1606"/>
    <w:rsid w:val="00AE23FC"/>
    <w:rsid w:val="00AE6F8B"/>
    <w:rsid w:val="00B05516"/>
    <w:rsid w:val="00B23BCE"/>
    <w:rsid w:val="00B26278"/>
    <w:rsid w:val="00B34ACC"/>
    <w:rsid w:val="00B55052"/>
    <w:rsid w:val="00B65171"/>
    <w:rsid w:val="00B66EA9"/>
    <w:rsid w:val="00B71A65"/>
    <w:rsid w:val="00BA1D1B"/>
    <w:rsid w:val="00BB4ED7"/>
    <w:rsid w:val="00BB697C"/>
    <w:rsid w:val="00BD3034"/>
    <w:rsid w:val="00BD6201"/>
    <w:rsid w:val="00BF1A55"/>
    <w:rsid w:val="00C021E5"/>
    <w:rsid w:val="00C15A16"/>
    <w:rsid w:val="00C27C85"/>
    <w:rsid w:val="00C30733"/>
    <w:rsid w:val="00C34B44"/>
    <w:rsid w:val="00C36302"/>
    <w:rsid w:val="00C37F63"/>
    <w:rsid w:val="00C47C57"/>
    <w:rsid w:val="00C6292E"/>
    <w:rsid w:val="00C673BE"/>
    <w:rsid w:val="00C76524"/>
    <w:rsid w:val="00C76555"/>
    <w:rsid w:val="00C82D43"/>
    <w:rsid w:val="00C874BA"/>
    <w:rsid w:val="00C91979"/>
    <w:rsid w:val="00C92AB3"/>
    <w:rsid w:val="00CA44B8"/>
    <w:rsid w:val="00CA735A"/>
    <w:rsid w:val="00CA7A4B"/>
    <w:rsid w:val="00CC68C8"/>
    <w:rsid w:val="00CD493A"/>
    <w:rsid w:val="00CF5170"/>
    <w:rsid w:val="00D0199C"/>
    <w:rsid w:val="00D0559F"/>
    <w:rsid w:val="00D10193"/>
    <w:rsid w:val="00D13ABD"/>
    <w:rsid w:val="00D2290B"/>
    <w:rsid w:val="00D30E3D"/>
    <w:rsid w:val="00D37DC6"/>
    <w:rsid w:val="00D5057F"/>
    <w:rsid w:val="00D5302D"/>
    <w:rsid w:val="00D53333"/>
    <w:rsid w:val="00D536D0"/>
    <w:rsid w:val="00D56634"/>
    <w:rsid w:val="00D61CC9"/>
    <w:rsid w:val="00D6213D"/>
    <w:rsid w:val="00D6543A"/>
    <w:rsid w:val="00D65EE0"/>
    <w:rsid w:val="00D74EC3"/>
    <w:rsid w:val="00D7612A"/>
    <w:rsid w:val="00D87185"/>
    <w:rsid w:val="00D90002"/>
    <w:rsid w:val="00D94D7A"/>
    <w:rsid w:val="00DA09EB"/>
    <w:rsid w:val="00DA15C4"/>
    <w:rsid w:val="00DA55A9"/>
    <w:rsid w:val="00DB4156"/>
    <w:rsid w:val="00DB7270"/>
    <w:rsid w:val="00DC14D3"/>
    <w:rsid w:val="00DC1543"/>
    <w:rsid w:val="00DC209B"/>
    <w:rsid w:val="00DC3DCB"/>
    <w:rsid w:val="00DD7EB6"/>
    <w:rsid w:val="00DE0A3A"/>
    <w:rsid w:val="00DE0D5B"/>
    <w:rsid w:val="00DF2EB8"/>
    <w:rsid w:val="00DF4908"/>
    <w:rsid w:val="00E01178"/>
    <w:rsid w:val="00E074ED"/>
    <w:rsid w:val="00E11A18"/>
    <w:rsid w:val="00E11E19"/>
    <w:rsid w:val="00E15B32"/>
    <w:rsid w:val="00E21CFA"/>
    <w:rsid w:val="00E27684"/>
    <w:rsid w:val="00E27A5F"/>
    <w:rsid w:val="00E3158B"/>
    <w:rsid w:val="00E33D49"/>
    <w:rsid w:val="00E37B25"/>
    <w:rsid w:val="00E455CC"/>
    <w:rsid w:val="00E500E9"/>
    <w:rsid w:val="00E52ABA"/>
    <w:rsid w:val="00E64F69"/>
    <w:rsid w:val="00E870E1"/>
    <w:rsid w:val="00E87F1F"/>
    <w:rsid w:val="00EA366F"/>
    <w:rsid w:val="00EA51DB"/>
    <w:rsid w:val="00EC0DB5"/>
    <w:rsid w:val="00ED6715"/>
    <w:rsid w:val="00EE0F8E"/>
    <w:rsid w:val="00F232D2"/>
    <w:rsid w:val="00F2629F"/>
    <w:rsid w:val="00F31F9C"/>
    <w:rsid w:val="00F37261"/>
    <w:rsid w:val="00F413A2"/>
    <w:rsid w:val="00F50BC1"/>
    <w:rsid w:val="00F6049B"/>
    <w:rsid w:val="00F6085B"/>
    <w:rsid w:val="00F85B06"/>
    <w:rsid w:val="00F876BB"/>
    <w:rsid w:val="00FA3B34"/>
    <w:rsid w:val="00FA5E6B"/>
    <w:rsid w:val="00FC0899"/>
    <w:rsid w:val="00FC2D60"/>
    <w:rsid w:val="00FC3033"/>
    <w:rsid w:val="00FD362B"/>
    <w:rsid w:val="00FD7BBF"/>
    <w:rsid w:val="00FD7D1C"/>
    <w:rsid w:val="00FE22F3"/>
    <w:rsid w:val="00FE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61468"/>
  <w15:docId w15:val="{12454B9E-9BD3-4E2F-A740-C701EEB1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B42"/>
    <w:pPr>
      <w:spacing w:after="120" w:line="240" w:lineRule="auto"/>
      <w:ind w:left="284" w:hanging="284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1C0B42"/>
    <w:pPr>
      <w:spacing w:after="0"/>
      <w:ind w:left="3119" w:firstLine="0"/>
      <w:jc w:val="both"/>
    </w:pPr>
    <w:rPr>
      <w:rFonts w:ascii="Arial" w:eastAsia="Times New Roman" w:hAnsi="Arial" w:cs="Times New Roman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C0B42"/>
    <w:rPr>
      <w:rFonts w:ascii="Arial" w:eastAsia="Times New Roman" w:hAnsi="Arial" w:cs="Times New Roman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96EDB"/>
    <w:pPr>
      <w:spacing w:after="0"/>
      <w:ind w:left="720" w:firstLine="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69518C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51AEE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051AEE"/>
  </w:style>
  <w:style w:type="paragraph" w:styleId="Rodap">
    <w:name w:val="footer"/>
    <w:basedOn w:val="Normal"/>
    <w:link w:val="RodapChar"/>
    <w:uiPriority w:val="99"/>
    <w:unhideWhenUsed/>
    <w:rsid w:val="00051AEE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051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2323</TotalTime>
  <Pages>2</Pages>
  <Words>501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Usuário</cp:lastModifiedBy>
  <cp:revision>196</cp:revision>
  <dcterms:created xsi:type="dcterms:W3CDTF">2020-12-10T13:04:00Z</dcterms:created>
  <dcterms:modified xsi:type="dcterms:W3CDTF">2026-08-03T16:26:00Z</dcterms:modified>
</cp:coreProperties>
</file>