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090DDC54" w:rsidR="0069518C" w:rsidRPr="001B5924" w:rsidRDefault="0069518C" w:rsidP="001B5924">
      <w:pPr>
        <w:pStyle w:val="NormalWeb"/>
        <w:shd w:val="clear" w:color="auto" w:fill="FFFFFF"/>
        <w:spacing w:before="0" w:beforeAutospacing="0" w:after="300" w:afterAutospacing="0"/>
        <w:ind w:right="-568"/>
        <w:jc w:val="both"/>
        <w:rPr>
          <w:rFonts w:ascii="Segoe UI" w:hAnsi="Segoe UI" w:cs="Segoe UI"/>
          <w:b/>
          <w:color w:val="0D0D0D"/>
          <w:sz w:val="23"/>
          <w:szCs w:val="23"/>
        </w:rPr>
      </w:pPr>
      <w:r w:rsidRPr="001B5924">
        <w:rPr>
          <w:rFonts w:ascii="Segoe UI" w:hAnsi="Segoe UI" w:cs="Segoe UI"/>
          <w:b/>
          <w:color w:val="0D0D0D"/>
          <w:sz w:val="23"/>
          <w:szCs w:val="23"/>
        </w:rPr>
        <w:t xml:space="preserve">RESUMO DA </w:t>
      </w:r>
      <w:r w:rsidR="00E16E54" w:rsidRPr="001B5924">
        <w:rPr>
          <w:rFonts w:ascii="Segoe UI" w:hAnsi="Segoe UI" w:cs="Segoe UI"/>
          <w:b/>
          <w:color w:val="0D0D0D"/>
          <w:sz w:val="23"/>
          <w:szCs w:val="23"/>
        </w:rPr>
        <w:t>1</w:t>
      </w:r>
      <w:r w:rsidR="003D4712">
        <w:rPr>
          <w:rFonts w:ascii="Segoe UI" w:hAnsi="Segoe UI" w:cs="Segoe UI"/>
          <w:b/>
          <w:color w:val="0D0D0D"/>
          <w:sz w:val="23"/>
          <w:szCs w:val="23"/>
        </w:rPr>
        <w:t>9</w:t>
      </w:r>
      <w:r w:rsidR="002D766B" w:rsidRPr="001B5924">
        <w:rPr>
          <w:rFonts w:ascii="Segoe UI" w:hAnsi="Segoe UI" w:cs="Segoe UI"/>
          <w:b/>
          <w:color w:val="0D0D0D"/>
          <w:sz w:val="23"/>
          <w:szCs w:val="23"/>
        </w:rPr>
        <w:t>.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 xml:space="preserve">ª SESSÃO ORDINÁRIA REALIZADA NO DIA </w:t>
      </w:r>
      <w:r w:rsidR="003D4712">
        <w:rPr>
          <w:rFonts w:ascii="Segoe UI" w:hAnsi="Segoe UI" w:cs="Segoe UI"/>
          <w:b/>
          <w:color w:val="0D0D0D"/>
          <w:sz w:val="23"/>
          <w:szCs w:val="23"/>
        </w:rPr>
        <w:t>01</w:t>
      </w:r>
      <w:r w:rsidR="000A7DC5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>DE</w:t>
      </w:r>
      <w:r w:rsidR="00831A09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="003D4712">
        <w:rPr>
          <w:rFonts w:ascii="Segoe UI" w:hAnsi="Segoe UI" w:cs="Segoe UI"/>
          <w:b/>
          <w:color w:val="0D0D0D"/>
          <w:sz w:val="23"/>
          <w:szCs w:val="23"/>
        </w:rPr>
        <w:t>DEZ</w:t>
      </w:r>
      <w:r w:rsidR="00831A09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EMBRO </w:t>
      </w:r>
      <w:r w:rsidRPr="001B5924">
        <w:rPr>
          <w:rFonts w:ascii="Segoe UI" w:hAnsi="Segoe UI" w:cs="Segoe UI"/>
          <w:b/>
          <w:color w:val="0D0D0D"/>
          <w:sz w:val="23"/>
          <w:szCs w:val="23"/>
        </w:rPr>
        <w:t>DE 202</w:t>
      </w:r>
      <w:r w:rsidR="00C95A9C" w:rsidRPr="001B5924">
        <w:rPr>
          <w:rFonts w:ascii="Segoe UI" w:hAnsi="Segoe UI" w:cs="Segoe UI"/>
          <w:b/>
          <w:color w:val="0D0D0D"/>
          <w:sz w:val="23"/>
          <w:szCs w:val="23"/>
        </w:rPr>
        <w:t>5</w:t>
      </w:r>
      <w:r w:rsidR="00A66B13" w:rsidRPr="001B5924">
        <w:rPr>
          <w:rFonts w:ascii="Segoe UI" w:hAnsi="Segoe UI" w:cs="Segoe UI"/>
          <w:b/>
          <w:color w:val="0D0D0D"/>
          <w:sz w:val="23"/>
          <w:szCs w:val="23"/>
        </w:rPr>
        <w:t xml:space="preserve"> </w:t>
      </w:r>
      <w:r w:rsidRPr="001B5924">
        <w:rPr>
          <w:rFonts w:ascii="Segoe UI Emoji" w:hAnsi="Segoe UI Emoji" w:cs="Segoe UI Emoji"/>
          <w:b/>
          <w:color w:val="0D0D0D"/>
          <w:sz w:val="23"/>
          <w:szCs w:val="23"/>
        </w:rPr>
        <w:t>📅</w:t>
      </w:r>
    </w:p>
    <w:p w14:paraId="733965F6" w14:textId="5D9876E6" w:rsidR="000F1E4C" w:rsidRPr="00BC57E1" w:rsidRDefault="0069518C" w:rsidP="006D6BA1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 Emoji" w:hAnsi="Segoe UI Emoji" w:cs="Segoe UI Emoji"/>
          <w:color w:val="0D0D0D"/>
        </w:rPr>
      </w:pPr>
      <w:r w:rsidRPr="00BC57E1">
        <w:rPr>
          <w:rFonts w:ascii="Segoe UI" w:hAnsi="Segoe UI" w:cs="Segoe UI"/>
          <w:color w:val="0D0D0D"/>
        </w:rPr>
        <w:t xml:space="preserve">No dia </w:t>
      </w:r>
      <w:r w:rsidR="003D4712">
        <w:rPr>
          <w:rFonts w:ascii="Segoe UI" w:hAnsi="Segoe UI" w:cs="Segoe UI"/>
          <w:color w:val="0D0D0D"/>
        </w:rPr>
        <w:t>01</w:t>
      </w:r>
      <w:r w:rsidR="000A7DC5">
        <w:rPr>
          <w:rFonts w:ascii="Segoe UI" w:hAnsi="Segoe UI" w:cs="Segoe UI"/>
          <w:color w:val="0D0D0D"/>
        </w:rPr>
        <w:t xml:space="preserve"> </w:t>
      </w:r>
      <w:r w:rsidRPr="00BC57E1">
        <w:rPr>
          <w:rFonts w:ascii="Segoe UI" w:hAnsi="Segoe UI" w:cs="Segoe UI"/>
          <w:color w:val="0D0D0D"/>
        </w:rPr>
        <w:t>de</w:t>
      </w:r>
      <w:r w:rsidR="00252721" w:rsidRPr="00BC57E1">
        <w:rPr>
          <w:rFonts w:ascii="Segoe UI" w:hAnsi="Segoe UI" w:cs="Segoe UI"/>
          <w:color w:val="0D0D0D"/>
        </w:rPr>
        <w:t xml:space="preserve"> </w:t>
      </w:r>
      <w:r w:rsidR="003D4712">
        <w:rPr>
          <w:rFonts w:ascii="Segoe UI" w:hAnsi="Segoe UI" w:cs="Segoe UI"/>
          <w:color w:val="0D0D0D"/>
        </w:rPr>
        <w:t>dez</w:t>
      </w:r>
      <w:r w:rsidR="00831A09">
        <w:rPr>
          <w:rFonts w:ascii="Segoe UI" w:hAnsi="Segoe UI" w:cs="Segoe UI"/>
          <w:color w:val="0D0D0D"/>
        </w:rPr>
        <w:t xml:space="preserve">embro </w:t>
      </w:r>
      <w:r w:rsidRPr="00BC57E1">
        <w:rPr>
          <w:rFonts w:ascii="Segoe UI" w:hAnsi="Segoe UI" w:cs="Segoe UI"/>
          <w:color w:val="0D0D0D"/>
        </w:rPr>
        <w:t>de 202</w:t>
      </w:r>
      <w:r w:rsidR="00C95A9C" w:rsidRPr="00BC57E1">
        <w:rPr>
          <w:rFonts w:ascii="Segoe UI" w:hAnsi="Segoe UI" w:cs="Segoe UI"/>
          <w:color w:val="0D0D0D"/>
        </w:rPr>
        <w:t>5</w:t>
      </w:r>
      <w:r w:rsidRPr="00BC57E1">
        <w:rPr>
          <w:rFonts w:ascii="Segoe UI" w:hAnsi="Segoe UI" w:cs="Segoe UI"/>
          <w:color w:val="0D0D0D"/>
        </w:rPr>
        <w:t>, realizou-se a</w:t>
      </w:r>
      <w:r w:rsidR="009542C5" w:rsidRPr="00BC57E1">
        <w:rPr>
          <w:rFonts w:ascii="Segoe UI" w:hAnsi="Segoe UI" w:cs="Segoe UI"/>
          <w:color w:val="0D0D0D"/>
        </w:rPr>
        <w:t xml:space="preserve"> </w:t>
      </w:r>
      <w:r w:rsidR="00E16E54" w:rsidRPr="00BC57E1">
        <w:rPr>
          <w:rFonts w:ascii="Segoe UI" w:hAnsi="Segoe UI" w:cs="Segoe UI"/>
          <w:color w:val="0D0D0D"/>
        </w:rPr>
        <w:t>1</w:t>
      </w:r>
      <w:r w:rsidR="003D4712">
        <w:rPr>
          <w:rFonts w:ascii="Segoe UI" w:hAnsi="Segoe UI" w:cs="Segoe UI"/>
          <w:color w:val="0D0D0D"/>
        </w:rPr>
        <w:t>9</w:t>
      </w:r>
      <w:r w:rsidR="0015232A" w:rsidRPr="00BC57E1">
        <w:rPr>
          <w:rFonts w:ascii="Segoe UI" w:hAnsi="Segoe UI" w:cs="Segoe UI"/>
          <w:color w:val="0D0D0D"/>
        </w:rPr>
        <w:t>.</w:t>
      </w:r>
      <w:r w:rsidRPr="00BC57E1">
        <w:rPr>
          <w:rFonts w:ascii="Segoe UI" w:hAnsi="Segoe UI" w:cs="Segoe UI"/>
          <w:color w:val="0D0D0D"/>
        </w:rPr>
        <w:t>ª Sessão Ordinária da Câmara Municipal de Urânia, no Plenário “Antônio Luiz Cintra”, do Legislativo Municipal. Presidida pel</w:t>
      </w:r>
      <w:r w:rsidR="00C95A9C" w:rsidRPr="00BC57E1">
        <w:rPr>
          <w:rFonts w:ascii="Segoe UI" w:hAnsi="Segoe UI" w:cs="Segoe UI"/>
          <w:color w:val="0D0D0D"/>
        </w:rPr>
        <w:t>o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</w:t>
      </w:r>
      <w:r w:rsidR="00C95A9C" w:rsidRPr="00BC57E1">
        <w:rPr>
          <w:rFonts w:ascii="Segoe UI" w:hAnsi="Segoe UI" w:cs="Segoe UI"/>
          <w:color w:val="0D0D0D"/>
        </w:rPr>
        <w:t xml:space="preserve"> David Rodrigues Meneses </w:t>
      </w:r>
      <w:r w:rsidRPr="00BC57E1">
        <w:rPr>
          <w:rFonts w:ascii="Segoe UI" w:hAnsi="Segoe UI" w:cs="Segoe UI"/>
          <w:color w:val="0D0D0D"/>
        </w:rPr>
        <w:t>e secretariada pel</w:t>
      </w:r>
      <w:r w:rsidR="00C95A9C" w:rsidRPr="00BC57E1">
        <w:rPr>
          <w:rFonts w:ascii="Segoe UI" w:hAnsi="Segoe UI" w:cs="Segoe UI"/>
          <w:color w:val="0D0D0D"/>
        </w:rPr>
        <w:t>a</w:t>
      </w:r>
      <w:r w:rsidRPr="00BC57E1">
        <w:rPr>
          <w:rFonts w:ascii="Segoe UI" w:hAnsi="Segoe UI" w:cs="Segoe UI"/>
          <w:color w:val="0D0D0D"/>
        </w:rPr>
        <w:t xml:space="preserve"> </w:t>
      </w:r>
      <w:r w:rsidR="000F0542" w:rsidRPr="00BC57E1">
        <w:rPr>
          <w:rFonts w:ascii="Segoe UI" w:hAnsi="Segoe UI" w:cs="Segoe UI"/>
          <w:color w:val="0D0D0D"/>
        </w:rPr>
        <w:t>Vereadora</w:t>
      </w:r>
      <w:r w:rsidR="00C95A9C" w:rsidRPr="00BC57E1">
        <w:rPr>
          <w:rFonts w:ascii="Segoe UI" w:hAnsi="Segoe UI" w:cs="Segoe UI"/>
          <w:color w:val="0D0D0D"/>
        </w:rPr>
        <w:t xml:space="preserve"> Katia Cristina Siebra</w:t>
      </w:r>
      <w:r w:rsidRPr="00BC57E1">
        <w:rPr>
          <w:rFonts w:ascii="Segoe UI" w:hAnsi="Segoe UI" w:cs="Segoe UI"/>
          <w:color w:val="0D0D0D"/>
        </w:rPr>
        <w:t xml:space="preserve">, estiveram presentes os seguintes </w:t>
      </w:r>
      <w:r w:rsidR="000F0542" w:rsidRPr="00BC57E1">
        <w:rPr>
          <w:rFonts w:ascii="Segoe UI" w:hAnsi="Segoe UI" w:cs="Segoe UI"/>
          <w:color w:val="0D0D0D"/>
        </w:rPr>
        <w:t>Vereador</w:t>
      </w:r>
      <w:r w:rsidRPr="00BC57E1">
        <w:rPr>
          <w:rFonts w:ascii="Segoe UI" w:hAnsi="Segoe UI" w:cs="Segoe UI"/>
          <w:color w:val="0D0D0D"/>
        </w:rPr>
        <w:t>es:</w:t>
      </w:r>
      <w:r w:rsidR="00C95A9C" w:rsidRPr="00BC57E1">
        <w:rPr>
          <w:rFonts w:ascii="Segoe UI" w:hAnsi="Segoe UI" w:cs="Segoe UI"/>
          <w:color w:val="0D0D0D"/>
        </w:rPr>
        <w:t xml:space="preserve"> Anderson Chapichi,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>Everton Rodrigues da Silva, Jaelson Roques, João Jovino Batista,</w:t>
      </w:r>
      <w:r w:rsidR="002B4635" w:rsidRPr="00BC57E1">
        <w:rPr>
          <w:rFonts w:ascii="Segoe UI" w:hAnsi="Segoe UI" w:cs="Segoe UI"/>
          <w:color w:val="0D0D0D"/>
        </w:rPr>
        <w:t xml:space="preserve"> </w:t>
      </w:r>
      <w:r w:rsidR="00C95A9C" w:rsidRPr="00BC57E1">
        <w:rPr>
          <w:rFonts w:ascii="Segoe UI" w:hAnsi="Segoe UI" w:cs="Segoe UI"/>
          <w:color w:val="0D0D0D"/>
        </w:rPr>
        <w:t xml:space="preserve">Roberto Toshio Mimura, Rodrigo Luiz de Oliveira Mota e Wederson Henrique do Livramento Silva. </w:t>
      </w:r>
      <w:r w:rsidRPr="00BC57E1">
        <w:rPr>
          <w:rFonts w:ascii="Segoe UI" w:hAnsi="Segoe UI" w:cs="Segoe UI"/>
          <w:color w:val="0D0D0D"/>
        </w:rPr>
        <w:t xml:space="preserve">No Expediente e na Ordem do Dia foram apresentadas, discutidas e votadas as seguintes matérias: </w:t>
      </w:r>
      <w:r w:rsidRPr="00BC57E1">
        <w:rPr>
          <w:rFonts w:ascii="Segoe UI Emoji" w:hAnsi="Segoe UI Emoji" w:cs="Segoe UI Emoji"/>
          <w:color w:val="0D0D0D"/>
        </w:rPr>
        <w:t>📝</w:t>
      </w:r>
    </w:p>
    <w:p w14:paraId="307E2D5D" w14:textId="450D8987" w:rsidR="0002354D" w:rsidRDefault="00A76689" w:rsidP="006D6BA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EXPEDIENTE</w:t>
      </w:r>
    </w:p>
    <w:p w14:paraId="0C0E2DD3" w14:textId="2F6AC832" w:rsidR="009235D3" w:rsidRPr="008D640D" w:rsidRDefault="009235D3" w:rsidP="009235D3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b/>
          <w:bCs/>
          <w:color w:val="0D0D0D"/>
        </w:rPr>
      </w:pPr>
      <w:r w:rsidRPr="008D640D">
        <w:rPr>
          <w:rFonts w:ascii="Segoe UI" w:hAnsi="Segoe UI" w:cs="Segoe UI"/>
          <w:b/>
          <w:bCs/>
          <w:color w:val="0D0D0D"/>
        </w:rPr>
        <w:t>REQUERIMENTO</w:t>
      </w:r>
      <w:r w:rsidR="00F6394C">
        <w:rPr>
          <w:rFonts w:ascii="Segoe UI" w:hAnsi="Segoe UI" w:cs="Segoe UI"/>
          <w:b/>
          <w:bCs/>
          <w:color w:val="0D0D0D"/>
        </w:rPr>
        <w:t>S</w:t>
      </w:r>
      <w:r w:rsidRPr="008D640D">
        <w:rPr>
          <w:rFonts w:ascii="Segoe UI" w:hAnsi="Segoe UI" w:cs="Segoe UI"/>
          <w:b/>
          <w:bCs/>
          <w:color w:val="0D0D0D"/>
        </w:rPr>
        <w:t xml:space="preserve"> ENCAMINHADO</w:t>
      </w:r>
      <w:r w:rsidR="00F6394C">
        <w:rPr>
          <w:rFonts w:ascii="Segoe UI" w:hAnsi="Segoe UI" w:cs="Segoe UI"/>
          <w:b/>
          <w:bCs/>
          <w:color w:val="0D0D0D"/>
        </w:rPr>
        <w:t>S</w:t>
      </w:r>
      <w:r w:rsidRPr="008D640D">
        <w:rPr>
          <w:rFonts w:ascii="Segoe UI" w:hAnsi="Segoe UI" w:cs="Segoe UI"/>
          <w:b/>
          <w:bCs/>
          <w:color w:val="0D0D0D"/>
        </w:rPr>
        <w:t xml:space="preserve"> AO SENHOR PREFEITO MUNICIPAL, APARECIDO FAZZIO, PARA AS DEVIDAS PROVIDÊNCIAS</w:t>
      </w:r>
      <w:r w:rsidRPr="008D640D">
        <w:rPr>
          <w:rFonts w:ascii="Segoe UI" w:hAnsi="Segoe UI" w:cs="Segoe UI"/>
          <w:b/>
          <w:color w:val="0D0D0D"/>
        </w:rPr>
        <w:t>:</w:t>
      </w:r>
    </w:p>
    <w:p w14:paraId="1276B4E1" w14:textId="1CDD6C57" w:rsidR="00573FED" w:rsidRDefault="009235D3" w:rsidP="009235D3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8D640D">
        <w:rPr>
          <w:rFonts w:ascii="Segoe UI" w:hAnsi="Segoe UI" w:cs="Segoe UI"/>
        </w:rPr>
        <w:t xml:space="preserve">• </w:t>
      </w:r>
      <w:r w:rsidRPr="008D640D">
        <w:rPr>
          <w:rFonts w:ascii="Segoe UI" w:hAnsi="Segoe UI" w:cs="Segoe UI"/>
          <w:color w:val="0D0D0D"/>
        </w:rPr>
        <w:t xml:space="preserve">Requerimento n.º </w:t>
      </w:r>
      <w:r w:rsidR="001D3C9D" w:rsidRPr="008D640D">
        <w:rPr>
          <w:rFonts w:ascii="Segoe UI" w:hAnsi="Segoe UI" w:cs="Segoe UI"/>
          <w:color w:val="0D0D0D"/>
        </w:rPr>
        <w:t>1</w:t>
      </w:r>
      <w:r w:rsidR="008D640D" w:rsidRPr="008D640D">
        <w:rPr>
          <w:rFonts w:ascii="Segoe UI" w:hAnsi="Segoe UI" w:cs="Segoe UI"/>
          <w:color w:val="0D0D0D"/>
        </w:rPr>
        <w:t>30</w:t>
      </w:r>
      <w:r w:rsidRPr="008D640D">
        <w:rPr>
          <w:rFonts w:ascii="Segoe UI" w:hAnsi="Segoe UI" w:cs="Segoe UI"/>
          <w:color w:val="0D0D0D"/>
        </w:rPr>
        <w:t xml:space="preserve">/2025, de autoria do Vereador Rodrigo Luiz de Oliveira Mota, solicitando </w:t>
      </w:r>
      <w:r w:rsidR="008D640D" w:rsidRPr="008D640D">
        <w:rPr>
          <w:rFonts w:ascii="Segoe UI" w:hAnsi="Segoe UI" w:cs="Segoe UI"/>
        </w:rPr>
        <w:t>informações detalhadas e uma posição definitiva a respeito da previsão de conclusão da construção da Escola Municipal de Ensino Infantil, localizada ao lado da EMEI “Martha Laiz Ferrari Biason”, no Município de Urânia</w:t>
      </w:r>
      <w:r w:rsidR="00573FED">
        <w:rPr>
          <w:rFonts w:ascii="Segoe UI" w:hAnsi="Segoe UI" w:cs="Segoe UI"/>
        </w:rPr>
        <w:t>;</w:t>
      </w:r>
    </w:p>
    <w:p w14:paraId="1700B7CB" w14:textId="4A1DB1D2" w:rsidR="009235D3" w:rsidRDefault="00573FED" w:rsidP="009235D3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8D640D">
        <w:rPr>
          <w:rFonts w:ascii="Segoe UI" w:hAnsi="Segoe UI" w:cs="Segoe UI"/>
        </w:rPr>
        <w:t xml:space="preserve">• </w:t>
      </w:r>
      <w:r w:rsidRPr="008D640D">
        <w:rPr>
          <w:rFonts w:ascii="Segoe UI" w:hAnsi="Segoe UI" w:cs="Segoe UI"/>
          <w:color w:val="0D0D0D"/>
        </w:rPr>
        <w:t>Requerimento n.º 13</w:t>
      </w:r>
      <w:r>
        <w:rPr>
          <w:rFonts w:ascii="Segoe UI" w:hAnsi="Segoe UI" w:cs="Segoe UI"/>
          <w:color w:val="0D0D0D"/>
        </w:rPr>
        <w:t>1</w:t>
      </w:r>
      <w:r w:rsidRPr="008D640D">
        <w:rPr>
          <w:rFonts w:ascii="Segoe UI" w:hAnsi="Segoe UI" w:cs="Segoe UI"/>
          <w:color w:val="0D0D0D"/>
        </w:rPr>
        <w:t xml:space="preserve">/2025, de autoria do Vereador Rodrigo Luiz de Oliveira Mota, </w:t>
      </w:r>
      <w:r w:rsidRPr="00BE540C">
        <w:rPr>
          <w:rFonts w:ascii="Segoe UI" w:hAnsi="Segoe UI" w:cs="Segoe UI"/>
          <w:color w:val="0D0D0D"/>
        </w:rPr>
        <w:t xml:space="preserve">requerendo </w:t>
      </w:r>
      <w:r w:rsidRPr="00BE540C">
        <w:rPr>
          <w:rFonts w:ascii="Segoe UI" w:hAnsi="Segoe UI" w:cs="Segoe UI"/>
        </w:rPr>
        <w:t>informações a respeito do Projeto de Lei n.º 008/2023, que tratava do encerramento do lixão municipal localizado no Córrego do Fandango, vinculado à matrícula n.º 5510 do Registro de Imóveis da Comarca de Urânia/SP.</w:t>
      </w:r>
    </w:p>
    <w:p w14:paraId="256DBDC3" w14:textId="77777777" w:rsidR="00A500F5" w:rsidRPr="00747091" w:rsidRDefault="00A500F5" w:rsidP="00A500F5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747091">
        <w:rPr>
          <w:rFonts w:ascii="Segoe UI" w:hAnsi="Segoe UI" w:cs="Segoe UI"/>
          <w:b/>
          <w:bCs/>
          <w:color w:val="0D0D0D"/>
        </w:rPr>
        <w:t>INDICAÇÕES ENCAMINHADAS AO SENHOR PREFEITO MUNICIPAL, APARECIDO FAZZIO, PARA AS DEVIDAS PROVIDÊNCIAS:</w:t>
      </w:r>
    </w:p>
    <w:p w14:paraId="39DED834" w14:textId="612869DD" w:rsidR="00F72ED1" w:rsidRDefault="00F72ED1" w:rsidP="00F72ED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47091">
        <w:rPr>
          <w:rFonts w:ascii="Segoe UI" w:hAnsi="Segoe UI" w:cs="Segoe UI"/>
          <w:color w:val="0D0D0D"/>
        </w:rPr>
        <w:t>• Indicação n.º 11</w:t>
      </w:r>
      <w:r w:rsidR="00747091" w:rsidRPr="00747091">
        <w:rPr>
          <w:rFonts w:ascii="Segoe UI" w:hAnsi="Segoe UI" w:cs="Segoe UI"/>
          <w:color w:val="0D0D0D"/>
        </w:rPr>
        <w:t>3</w:t>
      </w:r>
      <w:r w:rsidRPr="00747091">
        <w:rPr>
          <w:rFonts w:ascii="Segoe UI" w:hAnsi="Segoe UI" w:cs="Segoe UI"/>
          <w:color w:val="0D0D0D"/>
        </w:rPr>
        <w:t>/2025, de autoria do Vereador</w:t>
      </w:r>
      <w:r w:rsidR="00747091" w:rsidRPr="00747091">
        <w:rPr>
          <w:rFonts w:ascii="Segoe UI" w:hAnsi="Segoe UI" w:cs="Segoe UI"/>
          <w:color w:val="0D0D0D"/>
        </w:rPr>
        <w:t xml:space="preserve"> Jaelson Roques</w:t>
      </w:r>
      <w:r w:rsidRPr="00747091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 w:rsidR="007C66D9">
        <w:rPr>
          <w:rFonts w:ascii="Segoe UI" w:hAnsi="Segoe UI" w:cs="Segoe UI"/>
          <w:color w:val="0D0D0D"/>
        </w:rPr>
        <w:t xml:space="preserve"> </w:t>
      </w:r>
      <w:r w:rsidRPr="00747091">
        <w:rPr>
          <w:rFonts w:ascii="Segoe UI" w:hAnsi="Segoe UI" w:cs="Segoe UI"/>
          <w:color w:val="0D0D0D"/>
        </w:rPr>
        <w:t xml:space="preserve">Fazzio, que </w:t>
      </w:r>
      <w:r w:rsidR="00747091" w:rsidRPr="00747091">
        <w:rPr>
          <w:rFonts w:ascii="Segoe UI" w:hAnsi="Segoe UI" w:cs="Segoe UI"/>
          <w:color w:val="0D0D0D"/>
        </w:rPr>
        <w:t>sejam realizados estudos visando à instalação de redutores de velocidade (quebra-molas) na localidade da Rua Alagoas, na altura dos n.º 224, bairro Nossa Senhora de Fátima</w:t>
      </w:r>
      <w:r w:rsidR="00747091">
        <w:rPr>
          <w:rFonts w:ascii="Segoe UI" w:hAnsi="Segoe UI" w:cs="Segoe UI"/>
          <w:color w:val="0D0D0D"/>
        </w:rPr>
        <w:t>;</w:t>
      </w:r>
    </w:p>
    <w:p w14:paraId="66721B2D" w14:textId="7B2C27F7" w:rsidR="00421138" w:rsidRDefault="00421138" w:rsidP="00F72ED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47091">
        <w:rPr>
          <w:rFonts w:ascii="Segoe UI" w:hAnsi="Segoe UI" w:cs="Segoe UI"/>
          <w:color w:val="0D0D0D"/>
        </w:rPr>
        <w:t>• Indicação n.º 11</w:t>
      </w:r>
      <w:r>
        <w:rPr>
          <w:rFonts w:ascii="Segoe UI" w:hAnsi="Segoe UI" w:cs="Segoe UI"/>
          <w:color w:val="0D0D0D"/>
        </w:rPr>
        <w:t>4</w:t>
      </w:r>
      <w:r w:rsidRPr="00747091">
        <w:rPr>
          <w:rFonts w:ascii="Segoe UI" w:hAnsi="Segoe UI" w:cs="Segoe UI"/>
          <w:color w:val="0D0D0D"/>
        </w:rPr>
        <w:t>/2025, de autoria do Vereador</w:t>
      </w:r>
      <w:r>
        <w:rPr>
          <w:rFonts w:ascii="Segoe UI" w:hAnsi="Segoe UI" w:cs="Segoe UI"/>
          <w:color w:val="0D0D0D"/>
        </w:rPr>
        <w:t xml:space="preserve"> Roberto Toshio Mimura</w:t>
      </w:r>
      <w:r w:rsidRPr="00747091">
        <w:rPr>
          <w:rFonts w:ascii="Segoe UI" w:hAnsi="Segoe UI" w:cs="Segoe UI"/>
          <w:color w:val="0D0D0D"/>
        </w:rPr>
        <w:t xml:space="preserve"> e assinada pelos Senhores Vereadores, solicitando ao Senhor Prefeito Municipal, Aparecido</w:t>
      </w:r>
      <w:r>
        <w:rPr>
          <w:rFonts w:ascii="Segoe UI" w:hAnsi="Segoe UI" w:cs="Segoe UI"/>
          <w:color w:val="0D0D0D"/>
        </w:rPr>
        <w:t xml:space="preserve"> </w:t>
      </w:r>
      <w:r w:rsidRPr="00747091">
        <w:rPr>
          <w:rFonts w:ascii="Segoe UI" w:hAnsi="Segoe UI" w:cs="Segoe UI"/>
          <w:color w:val="0D0D0D"/>
        </w:rPr>
        <w:t xml:space="preserve">Fazzio, </w:t>
      </w:r>
      <w:r w:rsidR="004C5672">
        <w:rPr>
          <w:rFonts w:ascii="Segoe UI" w:hAnsi="Segoe UI" w:cs="Segoe UI"/>
          <w:color w:val="0D0D0D"/>
        </w:rPr>
        <w:t xml:space="preserve">que </w:t>
      </w:r>
      <w:r w:rsidR="004C5672" w:rsidRPr="004C5672">
        <w:rPr>
          <w:rFonts w:ascii="Segoe UI" w:hAnsi="Segoe UI" w:cs="Segoe UI"/>
          <w:color w:val="0D0D0D"/>
        </w:rPr>
        <w:t>solucion</w:t>
      </w:r>
      <w:r w:rsidR="004C5672">
        <w:rPr>
          <w:rFonts w:ascii="Segoe UI" w:hAnsi="Segoe UI" w:cs="Segoe UI"/>
          <w:color w:val="0D0D0D"/>
        </w:rPr>
        <w:t>em</w:t>
      </w:r>
      <w:r w:rsidR="004C5672" w:rsidRPr="004C5672">
        <w:rPr>
          <w:rFonts w:ascii="Segoe UI" w:hAnsi="Segoe UI" w:cs="Segoe UI"/>
          <w:color w:val="0D0D0D"/>
        </w:rPr>
        <w:t xml:space="preserve"> o problema de acúmulo de água em dias de chuva na Avenida Brasil, no local conhecido como “bar do Broquinha", onde desce a água </w:t>
      </w:r>
      <w:r w:rsidR="00961885">
        <w:rPr>
          <w:rFonts w:ascii="Segoe UI" w:hAnsi="Segoe UI" w:cs="Segoe UI"/>
          <w:color w:val="0D0D0D"/>
        </w:rPr>
        <w:t>d</w:t>
      </w:r>
      <w:r w:rsidR="004C5672" w:rsidRPr="004C5672">
        <w:rPr>
          <w:rFonts w:ascii="Segoe UI" w:hAnsi="Segoe UI" w:cs="Segoe UI"/>
          <w:color w:val="0D0D0D"/>
        </w:rPr>
        <w:t xml:space="preserve">a Avenida Brasil (final dela, próximo à escola da COHAB) e também a água </w:t>
      </w:r>
      <w:r w:rsidR="00961885">
        <w:rPr>
          <w:rFonts w:ascii="Segoe UI" w:hAnsi="Segoe UI" w:cs="Segoe UI"/>
          <w:color w:val="0D0D0D"/>
        </w:rPr>
        <w:t>d</w:t>
      </w:r>
      <w:r w:rsidR="004C5672" w:rsidRPr="004C5672">
        <w:rPr>
          <w:rFonts w:ascii="Segoe UI" w:hAnsi="Segoe UI" w:cs="Segoe UI"/>
          <w:color w:val="0D0D0D"/>
        </w:rPr>
        <w:t>a rua Donato Chapichi</w:t>
      </w:r>
      <w:r w:rsidR="004C5672">
        <w:rPr>
          <w:rFonts w:ascii="Segoe UI" w:hAnsi="Segoe UI" w:cs="Segoe UI"/>
          <w:color w:val="0D0D0D"/>
        </w:rPr>
        <w:t>;</w:t>
      </w:r>
    </w:p>
    <w:p w14:paraId="75D67CEE" w14:textId="77777777" w:rsidR="008700DA" w:rsidRDefault="008700DA" w:rsidP="006B14D1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</w:p>
    <w:p w14:paraId="56B60D26" w14:textId="4083B5C4" w:rsidR="00C60AC6" w:rsidRDefault="006B14D1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747091">
        <w:rPr>
          <w:rFonts w:ascii="Segoe UI" w:hAnsi="Segoe UI" w:cs="Segoe UI"/>
          <w:color w:val="0D0D0D"/>
        </w:rPr>
        <w:lastRenderedPageBreak/>
        <w:t>• Indicação n.º 11</w:t>
      </w:r>
      <w:r>
        <w:rPr>
          <w:rFonts w:ascii="Segoe UI" w:hAnsi="Segoe UI" w:cs="Segoe UI"/>
          <w:color w:val="0D0D0D"/>
        </w:rPr>
        <w:t>5</w:t>
      </w:r>
      <w:r w:rsidRPr="00747091">
        <w:rPr>
          <w:rFonts w:ascii="Segoe UI" w:hAnsi="Segoe UI" w:cs="Segoe UI"/>
          <w:color w:val="0D0D0D"/>
        </w:rPr>
        <w:t>/2025, de autoria d</w:t>
      </w:r>
      <w:r>
        <w:rPr>
          <w:rFonts w:ascii="Segoe UI" w:hAnsi="Segoe UI" w:cs="Segoe UI"/>
          <w:color w:val="0D0D0D"/>
        </w:rPr>
        <w:t>a</w:t>
      </w:r>
      <w:r w:rsidRPr="00747091">
        <w:rPr>
          <w:rFonts w:ascii="Segoe UI" w:hAnsi="Segoe UI" w:cs="Segoe UI"/>
          <w:color w:val="0D0D0D"/>
        </w:rPr>
        <w:t xml:space="preserve"> Vereador</w:t>
      </w:r>
      <w:r>
        <w:rPr>
          <w:rFonts w:ascii="Segoe UI" w:hAnsi="Segoe UI" w:cs="Segoe UI"/>
          <w:color w:val="0D0D0D"/>
        </w:rPr>
        <w:t>a</w:t>
      </w:r>
      <w:r w:rsidRPr="00747091">
        <w:rPr>
          <w:rFonts w:ascii="Segoe UI" w:hAnsi="Segoe UI" w:cs="Segoe UI"/>
          <w:color w:val="0D0D0D"/>
        </w:rPr>
        <w:t xml:space="preserve"> </w:t>
      </w:r>
      <w:r>
        <w:rPr>
          <w:rFonts w:ascii="Segoe UI" w:hAnsi="Segoe UI" w:cs="Segoe UI"/>
          <w:color w:val="0D0D0D"/>
        </w:rPr>
        <w:t xml:space="preserve">Katia Cristina Siebra </w:t>
      </w:r>
      <w:r w:rsidRPr="00747091">
        <w:rPr>
          <w:rFonts w:ascii="Segoe UI" w:hAnsi="Segoe UI" w:cs="Segoe UI"/>
          <w:color w:val="0D0D0D"/>
        </w:rPr>
        <w:t xml:space="preserve">e assinada pelos </w:t>
      </w:r>
      <w:r w:rsidRPr="00951504">
        <w:rPr>
          <w:rFonts w:ascii="Segoe UI" w:hAnsi="Segoe UI" w:cs="Segoe UI"/>
          <w:color w:val="0D0D0D"/>
        </w:rPr>
        <w:t>Senhores Vereadores, solicitando ao Senhor Prefeito Municipal, Aparecido Fazzio,</w:t>
      </w:r>
      <w:r w:rsidR="00951504" w:rsidRPr="00951504">
        <w:rPr>
          <w:rFonts w:ascii="Segoe UI" w:hAnsi="Segoe UI" w:cs="Segoe UI"/>
          <w:color w:val="0D0D0D"/>
        </w:rPr>
        <w:t xml:space="preserve"> que seja instalado um guard rail e realizada a devida sinalização da passagem de água na estrada rural que liga a Vicinal Pedro Floriano ao Bairro Jataí, nas proximidades da propriedade do Senhor João Rodrigues.</w:t>
      </w:r>
    </w:p>
    <w:p w14:paraId="4FE1F640" w14:textId="6D4DA4BE" w:rsidR="002D0527" w:rsidRPr="00C70FBA" w:rsidRDefault="002D0527" w:rsidP="002D0527">
      <w:pPr>
        <w:pStyle w:val="NormalWeb"/>
        <w:shd w:val="clear" w:color="auto" w:fill="FFFFFF"/>
        <w:spacing w:before="300" w:after="300"/>
        <w:jc w:val="both"/>
        <w:rPr>
          <w:rFonts w:ascii="Segoe UI" w:hAnsi="Segoe UI" w:cs="Segoe UI"/>
          <w:color w:val="0D0D0D"/>
        </w:rPr>
      </w:pPr>
      <w:r w:rsidRPr="00BC57E1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5A53164" w14:textId="0BC6C2C8" w:rsidR="00ED292A" w:rsidRPr="00435150" w:rsidRDefault="00EC53E6" w:rsidP="00ED292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>
        <w:rPr>
          <w:rFonts w:ascii="Segoe UI" w:hAnsi="Segoe UI" w:cs="Segoe UI"/>
          <w:b/>
          <w:bCs/>
        </w:rPr>
        <w:t xml:space="preserve">EMENDAS IMPOSITIVAS </w:t>
      </w:r>
      <w:r w:rsidR="00ED292A" w:rsidRPr="00435150">
        <w:rPr>
          <w:rFonts w:ascii="Segoe UI" w:hAnsi="Segoe UI" w:cs="Segoe UI"/>
          <w:b/>
          <w:bCs/>
          <w:u w:val="single"/>
        </w:rPr>
        <w:t>APROVAD</w:t>
      </w:r>
      <w:r>
        <w:rPr>
          <w:rFonts w:ascii="Segoe UI" w:hAnsi="Segoe UI" w:cs="Segoe UI"/>
          <w:b/>
          <w:bCs/>
          <w:u w:val="single"/>
        </w:rPr>
        <w:t>A</w:t>
      </w:r>
      <w:r w:rsidR="00ED292A" w:rsidRPr="00435150">
        <w:rPr>
          <w:rFonts w:ascii="Segoe UI" w:hAnsi="Segoe UI" w:cs="Segoe UI"/>
          <w:b/>
          <w:bCs/>
          <w:u w:val="single"/>
        </w:rPr>
        <w:t>S</w:t>
      </w:r>
      <w:r w:rsidR="00ED292A" w:rsidRPr="00435150">
        <w:rPr>
          <w:rFonts w:ascii="Segoe UI" w:hAnsi="Segoe UI" w:cs="Segoe UI"/>
          <w:b/>
          <w:bCs/>
        </w:rPr>
        <w:t xml:space="preserve"> POR UNANIMIDADE EM </w:t>
      </w:r>
      <w:r w:rsidR="00584857">
        <w:rPr>
          <w:rFonts w:ascii="Segoe UI" w:hAnsi="Segoe UI" w:cs="Segoe UI"/>
          <w:b/>
          <w:bCs/>
        </w:rPr>
        <w:t>SEGUNDA</w:t>
      </w:r>
      <w:r>
        <w:rPr>
          <w:rFonts w:ascii="Segoe UI" w:hAnsi="Segoe UI" w:cs="Segoe UI"/>
          <w:b/>
          <w:bCs/>
        </w:rPr>
        <w:t xml:space="preserve"> </w:t>
      </w:r>
      <w:r w:rsidR="00ED292A" w:rsidRPr="00435150">
        <w:rPr>
          <w:rFonts w:ascii="Segoe UI" w:hAnsi="Segoe UI" w:cs="Segoe UI"/>
          <w:b/>
          <w:bCs/>
        </w:rPr>
        <w:t>DISCUSSÃO E</w:t>
      </w:r>
      <w:r>
        <w:rPr>
          <w:rFonts w:ascii="Segoe UI" w:hAnsi="Segoe UI" w:cs="Segoe UI"/>
          <w:b/>
          <w:bCs/>
        </w:rPr>
        <w:t xml:space="preserve"> </w:t>
      </w:r>
      <w:r w:rsidR="00584857">
        <w:rPr>
          <w:rFonts w:ascii="Segoe UI" w:hAnsi="Segoe UI" w:cs="Segoe UI"/>
          <w:b/>
          <w:bCs/>
        </w:rPr>
        <w:t xml:space="preserve">SEGUNDA </w:t>
      </w:r>
      <w:r w:rsidR="00ED292A" w:rsidRPr="00435150">
        <w:rPr>
          <w:rFonts w:ascii="Segoe UI" w:hAnsi="Segoe UI" w:cs="Segoe UI"/>
          <w:b/>
          <w:bCs/>
        </w:rPr>
        <w:t>VOTAÇÃO</w:t>
      </w:r>
      <w:r w:rsidR="003869F7">
        <w:rPr>
          <w:rFonts w:ascii="Segoe UI" w:hAnsi="Segoe UI" w:cs="Segoe UI"/>
          <w:b/>
          <w:bCs/>
        </w:rPr>
        <w:t>, À SANÇÃO</w:t>
      </w:r>
      <w:r>
        <w:rPr>
          <w:rFonts w:ascii="Segoe UI" w:hAnsi="Segoe UI" w:cs="Segoe UI"/>
          <w:b/>
          <w:bCs/>
        </w:rPr>
        <w:t>:</w:t>
      </w:r>
    </w:p>
    <w:p w14:paraId="28A5CE68" w14:textId="34073C3D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001/2025, de 13/10/2025,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da Vereadora Katia Cristina Siebra, </w:t>
      </w:r>
      <w:r w:rsidRPr="00803F4D">
        <w:rPr>
          <w:rFonts w:ascii="Segoe UI" w:hAnsi="Segoe UI" w:cs="Segoe UI"/>
          <w:color w:val="0D0D0D"/>
          <w:sz w:val="24"/>
          <w:szCs w:val="24"/>
        </w:rPr>
        <w:t>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7BEC34D5" w14:textId="796B9FF3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002/2025, de 14/10/2025,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Roberto Toshio Mimura,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2FB3D367" w14:textId="0F160DEF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 xml:space="preserve">• Emenda Impositiva n.º 003/2025, de 14/10/2025, 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de autoria do Vereador Wederson Henrique do Livramento Silva, </w:t>
      </w:r>
      <w:r w:rsidR="007E2B02" w:rsidRPr="00803F4D">
        <w:rPr>
          <w:rFonts w:ascii="Segoe UI" w:hAnsi="Segoe UI" w:cs="Segoe UI"/>
          <w:color w:val="0D0D0D"/>
          <w:sz w:val="24"/>
          <w:szCs w:val="24"/>
        </w:rPr>
        <w:t>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</w:t>
      </w:r>
      <w:r w:rsidRPr="00803F4D">
        <w:rPr>
          <w:rFonts w:ascii="Segoe UI" w:hAnsi="Segoe UI" w:cs="Segoe UI"/>
          <w:color w:val="0D0D0D"/>
          <w:sz w:val="24"/>
          <w:szCs w:val="24"/>
        </w:rPr>
        <w:t>,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20C1F25B" w14:textId="7C91B613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004/2025, de 14/10/2025,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João Jovino Batista,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4B7B6207" w14:textId="4EDEBC68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005/2025, de 14/10/2025,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Anderson Chapichi,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5FCF8C79" w14:textId="4C320C5D" w:rsidR="002908D1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 xml:space="preserve">• </w:t>
      </w:r>
      <w:r w:rsidR="002908D1" w:rsidRPr="00803F4D">
        <w:rPr>
          <w:rFonts w:ascii="Segoe UI" w:hAnsi="Segoe UI" w:cs="Segoe UI"/>
          <w:color w:val="0D0D0D"/>
          <w:sz w:val="24"/>
          <w:szCs w:val="24"/>
        </w:rPr>
        <w:t>Emenda Impositiva n.º 00</w:t>
      </w:r>
      <w:r w:rsidR="002908D1">
        <w:rPr>
          <w:rFonts w:ascii="Segoe UI" w:hAnsi="Segoe UI" w:cs="Segoe UI"/>
          <w:color w:val="0D0D0D"/>
          <w:sz w:val="24"/>
          <w:szCs w:val="24"/>
        </w:rPr>
        <w:t>6</w:t>
      </w:r>
      <w:r w:rsidR="002908D1" w:rsidRPr="00803F4D">
        <w:rPr>
          <w:rFonts w:ascii="Segoe UI" w:hAnsi="Segoe UI" w:cs="Segoe UI"/>
          <w:color w:val="0D0D0D"/>
          <w:sz w:val="24"/>
          <w:szCs w:val="24"/>
        </w:rPr>
        <w:t>/2025, de 14/10/2025,</w:t>
      </w:r>
      <w:r w:rsidR="002908D1">
        <w:rPr>
          <w:rFonts w:ascii="Segoe UI" w:hAnsi="Segoe UI" w:cs="Segoe UI"/>
          <w:color w:val="0D0D0D"/>
          <w:sz w:val="24"/>
          <w:szCs w:val="24"/>
        </w:rPr>
        <w:t xml:space="preserve"> de autoria do Vereador Anderson Chapichi,</w:t>
      </w:r>
      <w:r w:rsidR="002908D1"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2908D1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="002908D1"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2026;</w:t>
      </w:r>
    </w:p>
    <w:p w14:paraId="78694290" w14:textId="384CE549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 Emenda Impositiva n.º 007/2025, de 24/10/2025,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Jaelson Roques,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 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de autoria do Executivo, </w:t>
      </w:r>
      <w:r w:rsidRPr="00803F4D">
        <w:rPr>
          <w:rFonts w:ascii="Segoe UI" w:hAnsi="Segoe UI" w:cs="Segoe UI"/>
          <w:color w:val="0D0D0D"/>
          <w:sz w:val="24"/>
          <w:szCs w:val="24"/>
        </w:rPr>
        <w:t>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792B90E9" w14:textId="4F7AA654" w:rsidR="00EC53E6" w:rsidRPr="00803F4D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lastRenderedPageBreak/>
        <w:t>• Emenda Impositiva n.º 008/2025, de 29/10/2025,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Vereador David Rodrigues Meneses,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Emenda individual ao Projeto de Lei n° 047/2025,</w:t>
      </w:r>
      <w:r w:rsidR="007E2B02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que estima a receita e fixa a despesa do Município de Urânia para o exercício de 2026</w:t>
      </w:r>
      <w:r w:rsidR="00803F4D" w:rsidRPr="00803F4D">
        <w:rPr>
          <w:rFonts w:ascii="Segoe UI" w:hAnsi="Segoe UI" w:cs="Segoe UI"/>
          <w:color w:val="0D0D0D"/>
          <w:sz w:val="24"/>
          <w:szCs w:val="24"/>
        </w:rPr>
        <w:t>;</w:t>
      </w:r>
    </w:p>
    <w:p w14:paraId="17632B90" w14:textId="4461ACBC" w:rsidR="00EC53E6" w:rsidRPr="00BA1AB6" w:rsidRDefault="00EC53E6" w:rsidP="00EC53E6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  <w:highlight w:val="yellow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 xml:space="preserve">• Emenda Impositiva n.º 009/2025, de 30/10/2025, </w:t>
      </w:r>
      <w:r w:rsidR="005C2641">
        <w:rPr>
          <w:rFonts w:ascii="Segoe UI" w:hAnsi="Segoe UI" w:cs="Segoe UI"/>
          <w:color w:val="0D0D0D"/>
          <w:sz w:val="24"/>
          <w:szCs w:val="24"/>
        </w:rPr>
        <w:t xml:space="preserve">de autoria do Vereador Rodrigo Luiz de Oliveira Mota, </w:t>
      </w:r>
      <w:r w:rsidRPr="00803F4D">
        <w:rPr>
          <w:rFonts w:ascii="Segoe UI" w:hAnsi="Segoe UI" w:cs="Segoe UI"/>
          <w:color w:val="0D0D0D"/>
          <w:sz w:val="24"/>
          <w:szCs w:val="24"/>
        </w:rPr>
        <w:t>Emenda individual ao Projeto de Lei n° 047/2025,</w:t>
      </w:r>
      <w:r w:rsidR="005C2641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 </w:t>
      </w:r>
      <w:r w:rsidRPr="00FC19B9">
        <w:rPr>
          <w:rFonts w:ascii="Segoe UI" w:hAnsi="Segoe UI" w:cs="Segoe UI"/>
          <w:color w:val="0D0D0D"/>
          <w:sz w:val="24"/>
          <w:szCs w:val="24"/>
        </w:rPr>
        <w:t>que estima a receita e fixa a despesa do Município de Urânia para o exercício de 2026</w:t>
      </w:r>
      <w:r w:rsidR="00037B15" w:rsidRPr="00FC19B9">
        <w:rPr>
          <w:rFonts w:ascii="Segoe UI" w:hAnsi="Segoe UI" w:cs="Segoe UI"/>
          <w:color w:val="0D0D0D"/>
          <w:sz w:val="24"/>
          <w:szCs w:val="24"/>
        </w:rPr>
        <w:t>.</w:t>
      </w:r>
    </w:p>
    <w:p w14:paraId="4D917DEA" w14:textId="77BED330" w:rsidR="00FC19B9" w:rsidRPr="00435150" w:rsidRDefault="00851DF6" w:rsidP="00FC19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2B60E7">
        <w:rPr>
          <w:rFonts w:ascii="Segoe UI" w:hAnsi="Segoe UI" w:cs="Segoe UI"/>
          <w:b/>
          <w:bCs/>
        </w:rPr>
        <w:t>SUBEMENDA</w:t>
      </w:r>
      <w:r w:rsidR="00C86C8D">
        <w:rPr>
          <w:rFonts w:ascii="Segoe UI" w:hAnsi="Segoe UI" w:cs="Segoe UI"/>
          <w:b/>
          <w:bCs/>
        </w:rPr>
        <w:t xml:space="preserve"> </w:t>
      </w:r>
      <w:r w:rsidRPr="002B60E7">
        <w:rPr>
          <w:rFonts w:ascii="Segoe UI" w:hAnsi="Segoe UI" w:cs="Segoe UI"/>
          <w:b/>
          <w:bCs/>
          <w:u w:val="single"/>
        </w:rPr>
        <w:t>APROVADA</w:t>
      </w:r>
      <w:r w:rsidRPr="002B60E7">
        <w:rPr>
          <w:rFonts w:ascii="Segoe UI" w:hAnsi="Segoe UI" w:cs="Segoe UI"/>
          <w:b/>
          <w:bCs/>
        </w:rPr>
        <w:t xml:space="preserve"> POR UNANIMIDADE EM </w:t>
      </w:r>
      <w:r w:rsidR="00D02AB7" w:rsidRPr="002B60E7">
        <w:rPr>
          <w:rFonts w:ascii="Segoe UI" w:hAnsi="Segoe UI" w:cs="Segoe UI"/>
          <w:b/>
          <w:bCs/>
        </w:rPr>
        <w:t>SEGUNDA</w:t>
      </w:r>
      <w:r w:rsidR="00FC19B9" w:rsidRPr="002B60E7">
        <w:rPr>
          <w:rFonts w:ascii="Segoe UI" w:hAnsi="Segoe UI" w:cs="Segoe UI"/>
          <w:b/>
          <w:bCs/>
        </w:rPr>
        <w:t xml:space="preserve"> DISCUSSÃO E</w:t>
      </w:r>
      <w:r w:rsidR="00D02AB7" w:rsidRPr="002B60E7">
        <w:rPr>
          <w:rFonts w:ascii="Segoe UI" w:hAnsi="Segoe UI" w:cs="Segoe UI"/>
          <w:b/>
          <w:bCs/>
        </w:rPr>
        <w:t xml:space="preserve"> SEGUNDA</w:t>
      </w:r>
      <w:r w:rsidR="00FC19B9" w:rsidRPr="002B60E7">
        <w:rPr>
          <w:rFonts w:ascii="Segoe UI" w:hAnsi="Segoe UI" w:cs="Segoe UI"/>
          <w:b/>
          <w:bCs/>
        </w:rPr>
        <w:t xml:space="preserve"> VOTAÇÃO</w:t>
      </w:r>
      <w:r w:rsidR="003869F7">
        <w:rPr>
          <w:rFonts w:ascii="Segoe UI" w:hAnsi="Segoe UI" w:cs="Segoe UI"/>
          <w:b/>
          <w:bCs/>
        </w:rPr>
        <w:t>, À SANÇÃO</w:t>
      </w:r>
      <w:r w:rsidR="00FC19B9" w:rsidRPr="002B60E7">
        <w:rPr>
          <w:rFonts w:ascii="Segoe UI" w:hAnsi="Segoe UI" w:cs="Segoe UI"/>
          <w:b/>
          <w:bCs/>
        </w:rPr>
        <w:t>:</w:t>
      </w:r>
    </w:p>
    <w:p w14:paraId="4B9ED736" w14:textId="2BD17D3D" w:rsidR="00FC19B9" w:rsidRDefault="00FC19B9" w:rsidP="00FC19B9">
      <w:pPr>
        <w:spacing w:before="300" w:after="30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803F4D">
        <w:rPr>
          <w:rFonts w:ascii="Segoe UI" w:hAnsi="Segoe UI" w:cs="Segoe UI"/>
          <w:color w:val="0D0D0D"/>
          <w:sz w:val="24"/>
          <w:szCs w:val="24"/>
        </w:rPr>
        <w:t>•</w:t>
      </w:r>
      <w:r w:rsidR="003B7079">
        <w:rPr>
          <w:rFonts w:ascii="Segoe UI" w:hAnsi="Segoe UI" w:cs="Segoe UI"/>
          <w:color w:val="0D0D0D"/>
          <w:sz w:val="24"/>
          <w:szCs w:val="24"/>
        </w:rPr>
        <w:t xml:space="preserve"> </w:t>
      </w:r>
      <w:r>
        <w:rPr>
          <w:rFonts w:ascii="Segoe UI" w:hAnsi="Segoe UI" w:cs="Segoe UI"/>
          <w:color w:val="0D0D0D"/>
          <w:sz w:val="24"/>
          <w:szCs w:val="24"/>
        </w:rPr>
        <w:t>Sube</w:t>
      </w:r>
      <w:r w:rsidRPr="00803F4D">
        <w:rPr>
          <w:rFonts w:ascii="Segoe UI" w:hAnsi="Segoe UI" w:cs="Segoe UI"/>
          <w:color w:val="0D0D0D"/>
          <w:sz w:val="24"/>
          <w:szCs w:val="24"/>
        </w:rPr>
        <w:t>menda n.º 00</w:t>
      </w:r>
      <w:r>
        <w:rPr>
          <w:rFonts w:ascii="Segoe UI" w:hAnsi="Segoe UI" w:cs="Segoe UI"/>
          <w:color w:val="0D0D0D"/>
          <w:sz w:val="24"/>
          <w:szCs w:val="24"/>
        </w:rPr>
        <w:t>2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/2025, de </w:t>
      </w:r>
      <w:r w:rsidR="00FD7A9F">
        <w:rPr>
          <w:rFonts w:ascii="Segoe UI" w:hAnsi="Segoe UI" w:cs="Segoe UI"/>
          <w:color w:val="0D0D0D"/>
          <w:sz w:val="24"/>
          <w:szCs w:val="24"/>
        </w:rPr>
        <w:t>14</w:t>
      </w:r>
      <w:r w:rsidRPr="00803F4D">
        <w:rPr>
          <w:rFonts w:ascii="Segoe UI" w:hAnsi="Segoe UI" w:cs="Segoe UI"/>
          <w:color w:val="0D0D0D"/>
          <w:sz w:val="24"/>
          <w:szCs w:val="24"/>
        </w:rPr>
        <w:t>/1</w:t>
      </w:r>
      <w:r w:rsidR="00FD7A9F">
        <w:rPr>
          <w:rFonts w:ascii="Segoe UI" w:hAnsi="Segoe UI" w:cs="Segoe UI"/>
          <w:color w:val="0D0D0D"/>
          <w:sz w:val="24"/>
          <w:szCs w:val="24"/>
        </w:rPr>
        <w:t>1</w:t>
      </w:r>
      <w:r w:rsidRPr="00803F4D">
        <w:rPr>
          <w:rFonts w:ascii="Segoe UI" w:hAnsi="Segoe UI" w:cs="Segoe UI"/>
          <w:color w:val="0D0D0D"/>
          <w:sz w:val="24"/>
          <w:szCs w:val="24"/>
        </w:rPr>
        <w:t xml:space="preserve">/2025, </w:t>
      </w:r>
      <w:r>
        <w:rPr>
          <w:rFonts w:ascii="Segoe UI" w:hAnsi="Segoe UI" w:cs="Segoe UI"/>
          <w:color w:val="0D0D0D"/>
          <w:sz w:val="24"/>
          <w:szCs w:val="24"/>
        </w:rPr>
        <w:t>de autoria do</w:t>
      </w:r>
      <w:r w:rsidR="00FD7A9F">
        <w:rPr>
          <w:rFonts w:ascii="Segoe UI" w:hAnsi="Segoe UI" w:cs="Segoe UI"/>
          <w:color w:val="0D0D0D"/>
          <w:sz w:val="24"/>
          <w:szCs w:val="24"/>
        </w:rPr>
        <w:t xml:space="preserve"> </w:t>
      </w:r>
      <w:r>
        <w:rPr>
          <w:rFonts w:ascii="Segoe UI" w:hAnsi="Segoe UI" w:cs="Segoe UI"/>
          <w:color w:val="0D0D0D"/>
          <w:sz w:val="24"/>
          <w:szCs w:val="24"/>
        </w:rPr>
        <w:t>Vereador</w:t>
      </w:r>
      <w:r w:rsidR="00FD7A9F">
        <w:rPr>
          <w:rFonts w:ascii="Segoe UI" w:hAnsi="Segoe UI" w:cs="Segoe UI"/>
          <w:color w:val="0D0D0D"/>
          <w:sz w:val="24"/>
          <w:szCs w:val="24"/>
        </w:rPr>
        <w:t xml:space="preserve"> David Rodrigues Meneses</w:t>
      </w:r>
      <w:r>
        <w:rPr>
          <w:rFonts w:ascii="Segoe UI" w:hAnsi="Segoe UI" w:cs="Segoe UI"/>
          <w:color w:val="0D0D0D"/>
          <w:sz w:val="24"/>
          <w:szCs w:val="24"/>
        </w:rPr>
        <w:t>,</w:t>
      </w:r>
      <w:r w:rsidR="002B72E8">
        <w:rPr>
          <w:rFonts w:ascii="Segoe UI" w:hAnsi="Segoe UI" w:cs="Segoe UI"/>
          <w:color w:val="0D0D0D"/>
          <w:sz w:val="24"/>
          <w:szCs w:val="24"/>
        </w:rPr>
        <w:t xml:space="preserve"> que modifica o Quadro Demonstrativo Principal bem como o quinto item do Quadro de Resumo de Classificação Contábil da Emenda Impositiva n.º 008/2025.</w:t>
      </w:r>
    </w:p>
    <w:p w14:paraId="046EF722" w14:textId="100B39B8" w:rsidR="00155EB2" w:rsidRDefault="00155EB2" w:rsidP="00155EB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 xml:space="preserve">PROJETO DE LEI </w:t>
      </w:r>
      <w:r w:rsidRPr="00435150">
        <w:rPr>
          <w:rFonts w:ascii="Segoe UI" w:hAnsi="Segoe UI" w:cs="Segoe UI"/>
          <w:b/>
          <w:bCs/>
          <w:u w:val="single"/>
        </w:rPr>
        <w:t>APROVAD</w:t>
      </w:r>
      <w:r>
        <w:rPr>
          <w:rFonts w:ascii="Segoe UI" w:hAnsi="Segoe UI" w:cs="Segoe UI"/>
          <w:b/>
          <w:bCs/>
          <w:u w:val="single"/>
        </w:rPr>
        <w:t>O</w:t>
      </w:r>
      <w:r w:rsidRPr="00435150">
        <w:rPr>
          <w:rFonts w:ascii="Segoe UI" w:hAnsi="Segoe UI" w:cs="Segoe UI"/>
          <w:b/>
          <w:bCs/>
        </w:rPr>
        <w:t xml:space="preserve"> POR UNANIMIDADE EM </w:t>
      </w:r>
      <w:r>
        <w:rPr>
          <w:rFonts w:ascii="Segoe UI" w:hAnsi="Segoe UI" w:cs="Segoe UI"/>
          <w:b/>
          <w:bCs/>
        </w:rPr>
        <w:t xml:space="preserve">SEGUNDA </w:t>
      </w:r>
      <w:r w:rsidRPr="00435150">
        <w:rPr>
          <w:rFonts w:ascii="Segoe UI" w:hAnsi="Segoe UI" w:cs="Segoe UI"/>
          <w:b/>
          <w:bCs/>
        </w:rPr>
        <w:t>DISCUSSÃO E</w:t>
      </w:r>
      <w:r>
        <w:rPr>
          <w:rFonts w:ascii="Segoe UI" w:hAnsi="Segoe UI" w:cs="Segoe UI"/>
          <w:b/>
          <w:bCs/>
        </w:rPr>
        <w:t xml:space="preserve"> SEGUNDA </w:t>
      </w:r>
      <w:r w:rsidRPr="00435150">
        <w:rPr>
          <w:rFonts w:ascii="Segoe UI" w:hAnsi="Segoe UI" w:cs="Segoe UI"/>
          <w:b/>
          <w:bCs/>
        </w:rPr>
        <w:t>VOTAÇÃO</w:t>
      </w:r>
      <w:r>
        <w:rPr>
          <w:rFonts w:ascii="Segoe UI" w:hAnsi="Segoe UI" w:cs="Segoe UI"/>
          <w:b/>
          <w:bCs/>
        </w:rPr>
        <w:t>, À SANÇÃO:</w:t>
      </w:r>
    </w:p>
    <w:p w14:paraId="0B928ED4" w14:textId="00C3F37E" w:rsidR="00D02AB7" w:rsidRDefault="00155EB2" w:rsidP="00155EB2">
      <w:pPr>
        <w:spacing w:after="0"/>
        <w:ind w:left="0" w:firstLine="0"/>
        <w:jc w:val="both"/>
        <w:rPr>
          <w:rFonts w:ascii="Segoe UI" w:hAnsi="Segoe UI" w:cs="Segoe UI"/>
          <w:b/>
          <w:bCs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Projeto de Lei n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º 047/2025, de 15/10/2025, 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de autoria do Executivo, que </w:t>
      </w:r>
      <w:r w:rsidRPr="008972E2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estima a receita e fixa a despesa do Município de Urânia, Estado de São Paulo, para o exercício financeiro de 2026</w:t>
      </w:r>
      <w:r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– LOA.</w:t>
      </w:r>
      <w:r w:rsidRPr="001D4C13">
        <w:t xml:space="preserve"> </w:t>
      </w:r>
    </w:p>
    <w:p w14:paraId="383FD37A" w14:textId="5FA04543" w:rsidR="008972E2" w:rsidRDefault="008972E2" w:rsidP="008972E2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</w:rPr>
      </w:pPr>
      <w:r>
        <w:rPr>
          <w:rFonts w:ascii="Segoe UI" w:hAnsi="Segoe UI" w:cs="Segoe UI"/>
          <w:b/>
          <w:bCs/>
        </w:rPr>
        <w:t>PROJETO</w:t>
      </w:r>
      <w:r w:rsidR="00355DB9">
        <w:rPr>
          <w:rFonts w:ascii="Segoe UI" w:hAnsi="Segoe UI" w:cs="Segoe UI"/>
          <w:b/>
          <w:bCs/>
        </w:rPr>
        <w:t>S</w:t>
      </w:r>
      <w:r>
        <w:rPr>
          <w:rFonts w:ascii="Segoe UI" w:hAnsi="Segoe UI" w:cs="Segoe UI"/>
          <w:b/>
          <w:bCs/>
        </w:rPr>
        <w:t xml:space="preserve"> DE LEI </w:t>
      </w:r>
      <w:r w:rsidRPr="00435150">
        <w:rPr>
          <w:rFonts w:ascii="Segoe UI" w:hAnsi="Segoe UI" w:cs="Segoe UI"/>
          <w:b/>
          <w:bCs/>
          <w:u w:val="single"/>
        </w:rPr>
        <w:t>APROVAD</w:t>
      </w:r>
      <w:r>
        <w:rPr>
          <w:rFonts w:ascii="Segoe UI" w:hAnsi="Segoe UI" w:cs="Segoe UI"/>
          <w:b/>
          <w:bCs/>
          <w:u w:val="single"/>
        </w:rPr>
        <w:t>O</w:t>
      </w:r>
      <w:r w:rsidR="00355DB9">
        <w:rPr>
          <w:rFonts w:ascii="Segoe UI" w:hAnsi="Segoe UI" w:cs="Segoe UI"/>
          <w:b/>
          <w:bCs/>
          <w:u w:val="single"/>
        </w:rPr>
        <w:t>S</w:t>
      </w:r>
      <w:r w:rsidRPr="00435150">
        <w:rPr>
          <w:rFonts w:ascii="Segoe UI" w:hAnsi="Segoe UI" w:cs="Segoe UI"/>
          <w:b/>
          <w:bCs/>
        </w:rPr>
        <w:t xml:space="preserve"> POR UNANIMIDADE EM PRIMEIRA</w:t>
      </w:r>
      <w:r w:rsidR="00944C10">
        <w:rPr>
          <w:rFonts w:ascii="Segoe UI" w:hAnsi="Segoe UI" w:cs="Segoe UI"/>
          <w:b/>
          <w:bCs/>
        </w:rPr>
        <w:t xml:space="preserve"> E ÚNICA</w:t>
      </w:r>
      <w:r>
        <w:rPr>
          <w:rFonts w:ascii="Segoe UI" w:hAnsi="Segoe UI" w:cs="Segoe UI"/>
          <w:b/>
          <w:bCs/>
        </w:rPr>
        <w:t xml:space="preserve"> </w:t>
      </w:r>
      <w:r w:rsidRPr="00435150">
        <w:rPr>
          <w:rFonts w:ascii="Segoe UI" w:hAnsi="Segoe UI" w:cs="Segoe UI"/>
          <w:b/>
          <w:bCs/>
        </w:rPr>
        <w:t>DISCUSSÃO E</w:t>
      </w:r>
      <w:r>
        <w:rPr>
          <w:rFonts w:ascii="Segoe UI" w:hAnsi="Segoe UI" w:cs="Segoe UI"/>
          <w:b/>
          <w:bCs/>
        </w:rPr>
        <w:t xml:space="preserve"> </w:t>
      </w:r>
      <w:r w:rsidRPr="00435150">
        <w:rPr>
          <w:rFonts w:ascii="Segoe UI" w:hAnsi="Segoe UI" w:cs="Segoe UI"/>
          <w:b/>
          <w:bCs/>
        </w:rPr>
        <w:t>VOTAÇÃO</w:t>
      </w:r>
      <w:r w:rsidR="00944C10">
        <w:rPr>
          <w:rFonts w:ascii="Segoe UI" w:hAnsi="Segoe UI" w:cs="Segoe UI"/>
          <w:b/>
          <w:bCs/>
        </w:rPr>
        <w:t>, À SANÇÃO</w:t>
      </w:r>
      <w:r>
        <w:rPr>
          <w:rFonts w:ascii="Segoe UI" w:hAnsi="Segoe UI" w:cs="Segoe UI"/>
          <w:b/>
          <w:bCs/>
        </w:rPr>
        <w:t>:</w:t>
      </w:r>
    </w:p>
    <w:p w14:paraId="2DE0ED4D" w14:textId="03A5DFCC" w:rsidR="009116E9" w:rsidRDefault="008972E2" w:rsidP="005923E3">
      <w:pPr>
        <w:spacing w:after="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="00383EAD" w:rsidRPr="00383EAD">
        <w:rPr>
          <w:rFonts w:ascii="Segoe UI" w:hAnsi="Segoe UI" w:cs="Segoe UI"/>
          <w:color w:val="0D0D0D"/>
          <w:sz w:val="24"/>
          <w:szCs w:val="24"/>
        </w:rPr>
        <w:t>Projeto de Lei n</w:t>
      </w:r>
      <w:r w:rsidR="00383EAD">
        <w:rPr>
          <w:rFonts w:ascii="Segoe UI" w:hAnsi="Segoe UI" w:cs="Segoe UI"/>
          <w:color w:val="0D0D0D"/>
          <w:sz w:val="24"/>
          <w:szCs w:val="24"/>
        </w:rPr>
        <w:t>.</w:t>
      </w:r>
      <w:r w:rsidR="00383EAD" w:rsidRPr="00383EAD">
        <w:rPr>
          <w:rFonts w:ascii="Segoe UI" w:hAnsi="Segoe UI" w:cs="Segoe UI"/>
          <w:color w:val="0D0D0D"/>
          <w:sz w:val="24"/>
          <w:szCs w:val="24"/>
        </w:rPr>
        <w:t>º 055/2025, de 13/11/2025,</w:t>
      </w:r>
      <w:r w:rsidR="00383EAD"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="00383EAD" w:rsidRPr="00383EAD">
        <w:rPr>
          <w:rFonts w:ascii="Segoe UI" w:hAnsi="Segoe UI" w:cs="Segoe UI"/>
          <w:color w:val="0D0D0D"/>
          <w:sz w:val="24"/>
          <w:szCs w:val="24"/>
        </w:rPr>
        <w:t xml:space="preserve"> que altera os programas na Lei Orçamentária Anual, Lei nº 3.779/2024, de 19 de novembro de 2024, autoriza o Poder Executivo Municipal a abrir por Decreto Crédito Adicional Especial e dá outras providências</w:t>
      </w:r>
      <w:r w:rsidR="00305321">
        <w:rPr>
          <w:rFonts w:ascii="Segoe UI" w:hAnsi="Segoe UI" w:cs="Segoe UI"/>
          <w:color w:val="0D0D0D"/>
          <w:sz w:val="24"/>
          <w:szCs w:val="24"/>
        </w:rPr>
        <w:t>;</w:t>
      </w:r>
    </w:p>
    <w:p w14:paraId="0D874B36" w14:textId="6FB85D25" w:rsidR="00305321" w:rsidRDefault="00305321" w:rsidP="005923E3">
      <w:pPr>
        <w:spacing w:after="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</w:p>
    <w:p w14:paraId="690DAE57" w14:textId="3CA53D7C" w:rsidR="00305321" w:rsidRDefault="00305321" w:rsidP="00305321">
      <w:pPr>
        <w:spacing w:after="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  <w:r w:rsidRPr="00BC57E1">
        <w:rPr>
          <w:rFonts w:ascii="Segoe UI" w:hAnsi="Segoe UI" w:cs="Segoe UI"/>
          <w:color w:val="0D0D0D"/>
        </w:rPr>
        <w:t xml:space="preserve">• </w:t>
      </w:r>
      <w:r w:rsidRPr="00383EAD">
        <w:rPr>
          <w:rFonts w:ascii="Segoe UI" w:hAnsi="Segoe UI" w:cs="Segoe UI"/>
          <w:color w:val="0D0D0D"/>
          <w:sz w:val="24"/>
          <w:szCs w:val="24"/>
        </w:rPr>
        <w:t>Projeto de Lei n</w:t>
      </w:r>
      <w:r>
        <w:rPr>
          <w:rFonts w:ascii="Segoe UI" w:hAnsi="Segoe UI" w:cs="Segoe UI"/>
          <w:color w:val="0D0D0D"/>
          <w:sz w:val="24"/>
          <w:szCs w:val="24"/>
        </w:rPr>
        <w:t>.</w:t>
      </w:r>
      <w:r w:rsidRPr="00383EAD">
        <w:rPr>
          <w:rFonts w:ascii="Segoe UI" w:hAnsi="Segoe UI" w:cs="Segoe UI"/>
          <w:color w:val="0D0D0D"/>
          <w:sz w:val="24"/>
          <w:szCs w:val="24"/>
        </w:rPr>
        <w:t>º 05</w:t>
      </w:r>
      <w:r>
        <w:rPr>
          <w:rFonts w:ascii="Segoe UI" w:hAnsi="Segoe UI" w:cs="Segoe UI"/>
          <w:color w:val="0D0D0D"/>
          <w:sz w:val="24"/>
          <w:szCs w:val="24"/>
        </w:rPr>
        <w:t>6</w:t>
      </w:r>
      <w:r w:rsidRPr="00383EAD">
        <w:rPr>
          <w:rFonts w:ascii="Segoe UI" w:hAnsi="Segoe UI" w:cs="Segoe UI"/>
          <w:color w:val="0D0D0D"/>
          <w:sz w:val="24"/>
          <w:szCs w:val="24"/>
        </w:rPr>
        <w:t>/2025, de 13/11/2025,</w:t>
      </w:r>
      <w:r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383EAD">
        <w:rPr>
          <w:rFonts w:ascii="Segoe UI" w:hAnsi="Segoe UI" w:cs="Segoe UI"/>
          <w:color w:val="0D0D0D"/>
          <w:sz w:val="24"/>
          <w:szCs w:val="24"/>
        </w:rPr>
        <w:t xml:space="preserve"> que altera os programas na Lei Orçamentária Anual, Lei nº 3.779/2024, de 19 de novembro de 2024, autoriza o Poder Executivo Municipal a abrir por Decreto Crédito Adicional Especial e dá outras providências</w:t>
      </w:r>
      <w:r>
        <w:rPr>
          <w:rFonts w:ascii="Segoe UI" w:hAnsi="Segoe UI" w:cs="Segoe UI"/>
          <w:color w:val="0D0D0D"/>
          <w:sz w:val="24"/>
          <w:szCs w:val="24"/>
        </w:rPr>
        <w:t>;</w:t>
      </w:r>
    </w:p>
    <w:p w14:paraId="2A34903F" w14:textId="77777777" w:rsidR="00E73E06" w:rsidRDefault="00E73E06" w:rsidP="00305321">
      <w:pPr>
        <w:spacing w:after="0"/>
        <w:ind w:left="0" w:firstLine="0"/>
        <w:jc w:val="both"/>
        <w:rPr>
          <w:rFonts w:ascii="Segoe UI" w:hAnsi="Segoe UI" w:cs="Segoe UI"/>
          <w:color w:val="0D0D0D"/>
          <w:sz w:val="24"/>
          <w:szCs w:val="24"/>
        </w:rPr>
      </w:pPr>
    </w:p>
    <w:p w14:paraId="7F2DC2D1" w14:textId="7692BF5D" w:rsidR="00305321" w:rsidRDefault="00E73E06" w:rsidP="005923E3">
      <w:pPr>
        <w:spacing w:after="0"/>
        <w:ind w:left="0" w:firstLine="0"/>
        <w:jc w:val="both"/>
      </w:pPr>
      <w:r w:rsidRPr="00BC57E1">
        <w:rPr>
          <w:rFonts w:ascii="Segoe UI" w:hAnsi="Segoe UI" w:cs="Segoe UI"/>
          <w:color w:val="0D0D0D"/>
        </w:rPr>
        <w:t xml:space="preserve">• </w:t>
      </w:r>
      <w:r w:rsidRPr="00383EAD">
        <w:rPr>
          <w:rFonts w:ascii="Segoe UI" w:hAnsi="Segoe UI" w:cs="Segoe UI"/>
          <w:color w:val="0D0D0D"/>
          <w:sz w:val="24"/>
          <w:szCs w:val="24"/>
        </w:rPr>
        <w:t>Projeto de Lei n</w:t>
      </w:r>
      <w:r>
        <w:rPr>
          <w:rFonts w:ascii="Segoe UI" w:hAnsi="Segoe UI" w:cs="Segoe UI"/>
          <w:color w:val="0D0D0D"/>
          <w:sz w:val="24"/>
          <w:szCs w:val="24"/>
        </w:rPr>
        <w:t>.</w:t>
      </w:r>
      <w:r w:rsidRPr="00383EAD">
        <w:rPr>
          <w:rFonts w:ascii="Segoe UI" w:hAnsi="Segoe UI" w:cs="Segoe UI"/>
          <w:color w:val="0D0D0D"/>
          <w:sz w:val="24"/>
          <w:szCs w:val="24"/>
        </w:rPr>
        <w:t>º 05</w:t>
      </w:r>
      <w:r>
        <w:rPr>
          <w:rFonts w:ascii="Segoe UI" w:hAnsi="Segoe UI" w:cs="Segoe UI"/>
          <w:color w:val="0D0D0D"/>
          <w:sz w:val="24"/>
          <w:szCs w:val="24"/>
        </w:rPr>
        <w:t>7</w:t>
      </w:r>
      <w:r w:rsidRPr="00383EAD">
        <w:rPr>
          <w:rFonts w:ascii="Segoe UI" w:hAnsi="Segoe UI" w:cs="Segoe UI"/>
          <w:color w:val="0D0D0D"/>
          <w:sz w:val="24"/>
          <w:szCs w:val="24"/>
        </w:rPr>
        <w:t xml:space="preserve">/2025, de </w:t>
      </w:r>
      <w:r>
        <w:rPr>
          <w:rFonts w:ascii="Segoe UI" w:hAnsi="Segoe UI" w:cs="Segoe UI"/>
          <w:color w:val="0D0D0D"/>
          <w:sz w:val="24"/>
          <w:szCs w:val="24"/>
        </w:rPr>
        <w:t>26</w:t>
      </w:r>
      <w:r w:rsidRPr="00383EAD">
        <w:rPr>
          <w:rFonts w:ascii="Segoe UI" w:hAnsi="Segoe UI" w:cs="Segoe UI"/>
          <w:color w:val="0D0D0D"/>
          <w:sz w:val="24"/>
          <w:szCs w:val="24"/>
        </w:rPr>
        <w:t>/11/2025,</w:t>
      </w:r>
      <w:r>
        <w:rPr>
          <w:rFonts w:ascii="Segoe UI" w:hAnsi="Segoe UI" w:cs="Segoe UI"/>
          <w:color w:val="0D0D0D"/>
          <w:sz w:val="24"/>
          <w:szCs w:val="24"/>
        </w:rPr>
        <w:t xml:space="preserve"> de autoria do Executivo,</w:t>
      </w:r>
      <w:r w:rsidRPr="00383EAD">
        <w:rPr>
          <w:rFonts w:ascii="Segoe UI" w:hAnsi="Segoe UI" w:cs="Segoe UI"/>
          <w:color w:val="0D0D0D"/>
          <w:sz w:val="24"/>
          <w:szCs w:val="24"/>
        </w:rPr>
        <w:t xml:space="preserve"> que </w:t>
      </w:r>
      <w:r w:rsidRPr="00E73E06">
        <w:rPr>
          <w:rFonts w:ascii="Segoe UI" w:hAnsi="Segoe UI" w:cs="Segoe UI"/>
          <w:color w:val="0D0D0D"/>
          <w:sz w:val="24"/>
          <w:szCs w:val="24"/>
        </w:rPr>
        <w:t>dispõe sobre autorização ao Poder Executivo para que proceda com o retorno de bens móveis cedidos à Central de Associações do Município de Urânia – CAMU.</w:t>
      </w:r>
    </w:p>
    <w:p w14:paraId="3E7F8EE3" w14:textId="77777777" w:rsidR="00EB27FC" w:rsidRDefault="00EB27FC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</w:p>
    <w:p w14:paraId="12A0AEDE" w14:textId="2515558B" w:rsidR="002D0527" w:rsidRPr="007D02AA" w:rsidRDefault="002D0527" w:rsidP="002D05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7D02AA">
        <w:rPr>
          <w:rFonts w:ascii="Segoe UI" w:hAnsi="Segoe UI" w:cs="Segoe UI"/>
          <w:b/>
          <w:bCs/>
          <w:color w:val="0D0D0D"/>
        </w:rPr>
        <w:lastRenderedPageBreak/>
        <w:t xml:space="preserve">PROJETO DE LEI COMPLEMENTAR </w:t>
      </w:r>
      <w:r w:rsidRPr="007D02AA">
        <w:rPr>
          <w:rFonts w:ascii="Segoe UI" w:hAnsi="Segoe UI" w:cs="Segoe UI"/>
          <w:b/>
          <w:bCs/>
          <w:color w:val="0D0D0D"/>
          <w:u w:val="single"/>
        </w:rPr>
        <w:t>APROVADO</w:t>
      </w:r>
      <w:r w:rsidRPr="007D02AA">
        <w:rPr>
          <w:rFonts w:ascii="Segoe UI" w:hAnsi="Segoe UI" w:cs="Segoe UI"/>
          <w:b/>
          <w:bCs/>
          <w:color w:val="0D0D0D"/>
        </w:rPr>
        <w:t xml:space="preserve"> POR</w:t>
      </w:r>
      <w:r w:rsidR="0095083D" w:rsidRPr="007D02AA">
        <w:rPr>
          <w:rFonts w:ascii="Segoe UI" w:hAnsi="Segoe UI" w:cs="Segoe UI"/>
          <w:b/>
          <w:bCs/>
          <w:color w:val="0D0D0D"/>
        </w:rPr>
        <w:t xml:space="preserve"> UNANIMIDADE EM</w:t>
      </w:r>
      <w:r w:rsidR="00AF5AE0" w:rsidRPr="007D02AA">
        <w:rPr>
          <w:rFonts w:ascii="Segoe UI" w:hAnsi="Segoe UI" w:cs="Segoe UI"/>
          <w:b/>
          <w:bCs/>
          <w:color w:val="0D0D0D"/>
        </w:rPr>
        <w:t xml:space="preserve"> SEGUNDA</w:t>
      </w:r>
      <w:r w:rsidRPr="007D02AA">
        <w:rPr>
          <w:rFonts w:ascii="Segoe UI" w:hAnsi="Segoe UI" w:cs="Segoe UI"/>
          <w:b/>
          <w:bCs/>
          <w:color w:val="0D0D0D"/>
        </w:rPr>
        <w:t xml:space="preserve"> DISCUSSÃO E </w:t>
      </w:r>
      <w:r w:rsidR="00AF5AE0" w:rsidRPr="007D02AA">
        <w:rPr>
          <w:rFonts w:ascii="Segoe UI" w:hAnsi="Segoe UI" w:cs="Segoe UI"/>
          <w:b/>
          <w:bCs/>
          <w:color w:val="0D0D0D"/>
        </w:rPr>
        <w:t>SEGUND</w:t>
      </w:r>
      <w:r w:rsidR="0078506E" w:rsidRPr="007D02AA">
        <w:rPr>
          <w:rFonts w:ascii="Segoe UI" w:hAnsi="Segoe UI" w:cs="Segoe UI"/>
          <w:b/>
          <w:bCs/>
          <w:color w:val="0D0D0D"/>
        </w:rPr>
        <w:t xml:space="preserve">A </w:t>
      </w:r>
      <w:r w:rsidRPr="007D02AA">
        <w:rPr>
          <w:rFonts w:ascii="Segoe UI" w:hAnsi="Segoe UI" w:cs="Segoe UI"/>
          <w:b/>
          <w:bCs/>
          <w:color w:val="0D0D0D"/>
        </w:rPr>
        <w:t>VOTAÇÃO</w:t>
      </w:r>
      <w:r w:rsidR="00AF5AE0" w:rsidRPr="007D02AA">
        <w:rPr>
          <w:rFonts w:ascii="Segoe UI" w:hAnsi="Segoe UI" w:cs="Segoe UI"/>
          <w:b/>
          <w:bCs/>
          <w:color w:val="0D0D0D"/>
        </w:rPr>
        <w:t>, À SANÇÃO</w:t>
      </w:r>
      <w:r w:rsidRPr="007D02AA">
        <w:rPr>
          <w:rFonts w:ascii="Segoe UI" w:hAnsi="Segoe UI" w:cs="Segoe UI"/>
          <w:b/>
          <w:bCs/>
          <w:color w:val="0D0D0D"/>
        </w:rPr>
        <w:t>:</w:t>
      </w:r>
    </w:p>
    <w:p w14:paraId="5E5BEAAD" w14:textId="1E521A0E" w:rsidR="00D0341C" w:rsidRDefault="00D92D30" w:rsidP="00EB27FC">
      <w:pPr>
        <w:ind w:left="0" w:firstLine="0"/>
        <w:jc w:val="both"/>
        <w:rPr>
          <w:rFonts w:ascii="Segoe UI" w:hAnsi="Segoe UI" w:cs="Segoe UI"/>
          <w:b/>
          <w:bCs/>
          <w:color w:val="0D0D0D"/>
        </w:rPr>
      </w:pPr>
      <w:r w:rsidRPr="007D02AA">
        <w:rPr>
          <w:rFonts w:ascii="Segoe UI" w:hAnsi="Segoe UI" w:cs="Segoe UI"/>
          <w:color w:val="0D0D0D"/>
        </w:rPr>
        <w:t>• Projeto</w:t>
      </w:r>
      <w:r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 de Lei Complementar n.º 022/2025, de </w:t>
      </w:r>
      <w:r w:rsidR="007346FD"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12</w:t>
      </w:r>
      <w:r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/1</w:t>
      </w:r>
      <w:r w:rsidR="007346FD"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1</w:t>
      </w:r>
      <w:r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/2025, de autoria do Executivo, que </w:t>
      </w:r>
      <w:r w:rsidR="007346FD"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altera a Lei Complementar n</w:t>
      </w:r>
      <w:r w:rsidR="00EC53AA"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="007346FD"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º 014, de 28 de dezembro de 2012 – Código Tributário do Município de Urânia – para adequá-la à tese firmada no Tema Repetitivo n</w:t>
      </w:r>
      <w:r w:rsidR="00F002F9"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.</w:t>
      </w:r>
      <w:r w:rsidR="007346FD"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 xml:space="preserve">º 174/STJ quanto à não incidência do IPTU sobre imóveis urbanos com destinação rural, </w:t>
      </w:r>
      <w:r w:rsidRPr="007D02AA">
        <w:rPr>
          <w:rFonts w:ascii="Segoe UI" w:eastAsia="Times New Roman" w:hAnsi="Segoe UI" w:cs="Segoe UI"/>
          <w:color w:val="0D0D0D"/>
          <w:sz w:val="24"/>
          <w:szCs w:val="24"/>
          <w:lang w:eastAsia="pt-BR"/>
        </w:rPr>
        <w:t>e dá outras providências.</w:t>
      </w:r>
    </w:p>
    <w:p w14:paraId="6AAD4C64" w14:textId="138131B0" w:rsidR="00F9688E" w:rsidRPr="00A145E2" w:rsidRDefault="00F9688E" w:rsidP="00F9688E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</w:rPr>
      </w:pPr>
      <w:r w:rsidRPr="00A145E2">
        <w:rPr>
          <w:rFonts w:ascii="Segoe UI" w:hAnsi="Segoe UI" w:cs="Segoe UI"/>
          <w:b/>
          <w:bCs/>
          <w:color w:val="0D0D0D"/>
        </w:rPr>
        <w:t>PROJETO</w:t>
      </w:r>
      <w:r>
        <w:rPr>
          <w:rFonts w:ascii="Segoe UI" w:hAnsi="Segoe UI" w:cs="Segoe UI"/>
          <w:b/>
          <w:bCs/>
          <w:color w:val="0D0D0D"/>
        </w:rPr>
        <w:t xml:space="preserve"> </w:t>
      </w:r>
      <w:r w:rsidRPr="00A145E2">
        <w:rPr>
          <w:rFonts w:ascii="Segoe UI" w:hAnsi="Segoe UI" w:cs="Segoe UI"/>
          <w:b/>
          <w:bCs/>
          <w:color w:val="0D0D0D"/>
        </w:rPr>
        <w:t xml:space="preserve">DE RESOLUÇÃO, DE AUTORIA DO LEGISLATIVO, </w:t>
      </w:r>
      <w:r w:rsidRPr="00A145E2">
        <w:rPr>
          <w:rFonts w:ascii="Segoe UI" w:hAnsi="Segoe UI" w:cs="Segoe UI"/>
          <w:b/>
          <w:bCs/>
          <w:color w:val="0D0D0D"/>
          <w:u w:val="single"/>
        </w:rPr>
        <w:t>APROVADO</w:t>
      </w:r>
      <w:r w:rsidRPr="00A145E2">
        <w:rPr>
          <w:rFonts w:ascii="Segoe UI" w:hAnsi="Segoe UI" w:cs="Segoe UI"/>
          <w:b/>
          <w:bCs/>
          <w:color w:val="0D0D0D"/>
        </w:rPr>
        <w:t xml:space="preserve"> POR UNANIMIDADE EM PRIMEIRA E ÚNICA DISCUSSÃO E VOTAÇÃO:</w:t>
      </w:r>
    </w:p>
    <w:p w14:paraId="60BDA9BF" w14:textId="7086455C" w:rsidR="0013405E" w:rsidRDefault="00F9688E" w:rsidP="002C0C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>
        <w:rPr>
          <w:rFonts w:ascii="Segoe UI" w:hAnsi="Segoe UI" w:cs="Segoe UI"/>
          <w:color w:val="0D0D0D"/>
        </w:rPr>
        <w:t xml:space="preserve">• </w:t>
      </w:r>
      <w:r w:rsidRPr="004722DC">
        <w:rPr>
          <w:rFonts w:ascii="Segoe UI" w:hAnsi="Segoe UI" w:cs="Segoe UI"/>
          <w:color w:val="0D0D0D"/>
        </w:rPr>
        <w:t>Projeto de Resolução n.º 01</w:t>
      </w:r>
      <w:r w:rsidR="00D0341C">
        <w:rPr>
          <w:rFonts w:ascii="Segoe UI" w:hAnsi="Segoe UI" w:cs="Segoe UI"/>
          <w:color w:val="0D0D0D"/>
        </w:rPr>
        <w:t>6</w:t>
      </w:r>
      <w:r w:rsidRPr="004722DC">
        <w:rPr>
          <w:rFonts w:ascii="Segoe UI" w:hAnsi="Segoe UI" w:cs="Segoe UI"/>
          <w:color w:val="0D0D0D"/>
        </w:rPr>
        <w:t>/2025, de 1</w:t>
      </w:r>
      <w:r w:rsidR="00D0341C">
        <w:rPr>
          <w:rFonts w:ascii="Segoe UI" w:hAnsi="Segoe UI" w:cs="Segoe UI"/>
          <w:color w:val="0D0D0D"/>
        </w:rPr>
        <w:t>8</w:t>
      </w:r>
      <w:r w:rsidRPr="004722DC">
        <w:rPr>
          <w:rFonts w:ascii="Segoe UI" w:hAnsi="Segoe UI" w:cs="Segoe UI"/>
          <w:color w:val="0D0D0D"/>
        </w:rPr>
        <w:t>/</w:t>
      </w:r>
      <w:r w:rsidR="00D0341C">
        <w:rPr>
          <w:rFonts w:ascii="Segoe UI" w:hAnsi="Segoe UI" w:cs="Segoe UI"/>
          <w:color w:val="0D0D0D"/>
        </w:rPr>
        <w:t>11</w:t>
      </w:r>
      <w:r w:rsidRPr="004722DC">
        <w:rPr>
          <w:rFonts w:ascii="Segoe UI" w:hAnsi="Segoe UI" w:cs="Segoe UI"/>
          <w:color w:val="0D0D0D"/>
        </w:rPr>
        <w:t>/2025, de autoria do</w:t>
      </w:r>
      <w:r w:rsidR="00D0341C">
        <w:rPr>
          <w:rFonts w:ascii="Segoe UI" w:hAnsi="Segoe UI" w:cs="Segoe UI"/>
          <w:color w:val="0D0D0D"/>
        </w:rPr>
        <w:t xml:space="preserve"> Vereador David Rodrigues Meneses</w:t>
      </w:r>
      <w:r w:rsidRPr="004722DC">
        <w:rPr>
          <w:rFonts w:ascii="Segoe UI" w:hAnsi="Segoe UI" w:cs="Segoe UI"/>
          <w:color w:val="0D0D0D"/>
        </w:rPr>
        <w:t xml:space="preserve">, </w:t>
      </w:r>
      <w:r w:rsidR="00D0341C" w:rsidRPr="00D0341C">
        <w:rPr>
          <w:rFonts w:ascii="Segoe UI" w:hAnsi="Segoe UI" w:cs="Segoe UI"/>
          <w:color w:val="0D0D0D"/>
        </w:rPr>
        <w:t xml:space="preserve">que dispõe sobre a alteração do </w:t>
      </w:r>
      <w:r w:rsidR="00DC4131">
        <w:rPr>
          <w:rFonts w:ascii="Segoe UI" w:hAnsi="Segoe UI" w:cs="Segoe UI"/>
          <w:color w:val="0D0D0D"/>
        </w:rPr>
        <w:t>A</w:t>
      </w:r>
      <w:r w:rsidR="00D0341C" w:rsidRPr="00D0341C">
        <w:rPr>
          <w:rFonts w:ascii="Segoe UI" w:hAnsi="Segoe UI" w:cs="Segoe UI"/>
          <w:color w:val="0D0D0D"/>
        </w:rPr>
        <w:t>rtigo</w:t>
      </w:r>
      <w:r w:rsidR="00DC4131">
        <w:rPr>
          <w:rFonts w:ascii="Segoe UI" w:hAnsi="Segoe UI" w:cs="Segoe UI"/>
          <w:color w:val="0D0D0D"/>
        </w:rPr>
        <w:t xml:space="preserve"> </w:t>
      </w:r>
      <w:r w:rsidR="00D0341C" w:rsidRPr="00D0341C">
        <w:rPr>
          <w:rFonts w:ascii="Segoe UI" w:hAnsi="Segoe UI" w:cs="Segoe UI"/>
          <w:color w:val="0D0D0D"/>
        </w:rPr>
        <w:t>141 do Regimento Interno da Câmara Municipal de Urânia, modificando a data de</w:t>
      </w:r>
      <w:r w:rsidR="00DC4131">
        <w:rPr>
          <w:rFonts w:ascii="Segoe UI" w:hAnsi="Segoe UI" w:cs="Segoe UI"/>
          <w:color w:val="0D0D0D"/>
        </w:rPr>
        <w:t xml:space="preserve"> início do Recesso Parlamentar</w:t>
      </w:r>
      <w:r w:rsidR="00D0341C" w:rsidRPr="00D0341C">
        <w:rPr>
          <w:rFonts w:ascii="Segoe UI" w:hAnsi="Segoe UI" w:cs="Segoe UI"/>
          <w:color w:val="0D0D0D"/>
        </w:rPr>
        <w:t>, e dá outras providências.</w:t>
      </w:r>
    </w:p>
    <w:p w14:paraId="6A1FBCA7" w14:textId="77777777" w:rsidR="002C0C27" w:rsidRDefault="002C0C27" w:rsidP="002C0C27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</w:p>
    <w:p w14:paraId="06B97ACF" w14:textId="185D5CE0" w:rsidR="00FD2A05" w:rsidRPr="00FD2A05" w:rsidRDefault="006A5A9B" w:rsidP="00F002F9">
      <w:pPr>
        <w:pStyle w:val="NormalWeb"/>
        <w:shd w:val="clear" w:color="auto" w:fill="FFFFFF"/>
        <w:spacing w:before="300" w:beforeAutospacing="0" w:after="300" w:afterAutospacing="0"/>
        <w:jc w:val="both"/>
      </w:pPr>
      <w:r w:rsidRPr="00BC57E1">
        <w:rPr>
          <w:rFonts w:ascii="Segoe UI" w:hAnsi="Segoe UI" w:cs="Segoe UI"/>
          <w:b/>
          <w:color w:val="0D0D0D"/>
        </w:rPr>
        <w:t xml:space="preserve">A PRÓXIMA SESSÃO ORDINÁRIA SERÁ NO DIA </w:t>
      </w:r>
      <w:r w:rsidR="00462713">
        <w:rPr>
          <w:rFonts w:ascii="Segoe UI" w:hAnsi="Segoe UI" w:cs="Segoe UI"/>
          <w:b/>
          <w:color w:val="0D0D0D"/>
        </w:rPr>
        <w:t>1</w:t>
      </w:r>
      <w:r w:rsidR="00AF5AE0">
        <w:rPr>
          <w:rFonts w:ascii="Segoe UI" w:hAnsi="Segoe UI" w:cs="Segoe UI"/>
          <w:b/>
          <w:color w:val="0D0D0D"/>
        </w:rPr>
        <w:t>5</w:t>
      </w:r>
      <w:r w:rsidRPr="00BC57E1">
        <w:rPr>
          <w:rFonts w:ascii="Segoe UI" w:hAnsi="Segoe UI" w:cs="Segoe UI"/>
          <w:b/>
          <w:color w:val="0D0D0D"/>
        </w:rPr>
        <w:t xml:space="preserve"> DE</w:t>
      </w:r>
      <w:r w:rsidR="00462713">
        <w:rPr>
          <w:rFonts w:ascii="Segoe UI" w:hAnsi="Segoe UI" w:cs="Segoe UI"/>
          <w:b/>
          <w:color w:val="0D0D0D"/>
        </w:rPr>
        <w:t xml:space="preserve"> DEZE</w:t>
      </w:r>
      <w:r w:rsidR="0013405E">
        <w:rPr>
          <w:rFonts w:ascii="Segoe UI" w:hAnsi="Segoe UI" w:cs="Segoe UI"/>
          <w:b/>
          <w:color w:val="0D0D0D"/>
        </w:rPr>
        <w:t xml:space="preserve">MBRO </w:t>
      </w:r>
      <w:r w:rsidRPr="00BC57E1">
        <w:rPr>
          <w:rFonts w:ascii="Segoe UI" w:hAnsi="Segoe UI" w:cs="Segoe UI"/>
          <w:b/>
          <w:color w:val="0D0D0D"/>
        </w:rPr>
        <w:t xml:space="preserve">DE 2025, SEGUNDA-FEIRA, ÀS 19 HORAS. </w:t>
      </w:r>
      <w:r w:rsidRPr="00BC57E1">
        <w:rPr>
          <w:rFonts w:ascii="Segoe UI Emoji" w:hAnsi="Segoe UI Emoji" w:cs="Segoe UI Emoji"/>
          <w:b/>
          <w:color w:val="0D0D0D"/>
        </w:rPr>
        <w:t>🕖</w:t>
      </w:r>
    </w:p>
    <w:sectPr w:rsidR="00FD2A05" w:rsidRPr="00FD2A05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11B11" w14:textId="77777777" w:rsidR="00EF234A" w:rsidRDefault="00EF234A" w:rsidP="00051AEE">
      <w:pPr>
        <w:spacing w:after="0"/>
      </w:pPr>
      <w:r>
        <w:separator/>
      </w:r>
    </w:p>
  </w:endnote>
  <w:endnote w:type="continuationSeparator" w:id="0">
    <w:p w14:paraId="54AF9234" w14:textId="77777777" w:rsidR="00EF234A" w:rsidRDefault="00EF234A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8DF01" w14:textId="77777777" w:rsidR="00EF234A" w:rsidRDefault="00EF234A" w:rsidP="00051AEE">
      <w:pPr>
        <w:spacing w:after="0"/>
      </w:pPr>
      <w:r>
        <w:separator/>
      </w:r>
    </w:p>
  </w:footnote>
  <w:footnote w:type="continuationSeparator" w:id="0">
    <w:p w14:paraId="27BE0F0B" w14:textId="77777777" w:rsidR="00EF234A" w:rsidRDefault="00EF234A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0"/>
  </w:num>
  <w:num w:numId="4">
    <w:abstractNumId w:val="19"/>
  </w:num>
  <w:num w:numId="5">
    <w:abstractNumId w:val="7"/>
  </w:num>
  <w:num w:numId="6">
    <w:abstractNumId w:val="27"/>
  </w:num>
  <w:num w:numId="7">
    <w:abstractNumId w:val="12"/>
  </w:num>
  <w:num w:numId="8">
    <w:abstractNumId w:val="4"/>
  </w:num>
  <w:num w:numId="9">
    <w:abstractNumId w:val="28"/>
  </w:num>
  <w:num w:numId="10">
    <w:abstractNumId w:val="9"/>
  </w:num>
  <w:num w:numId="11">
    <w:abstractNumId w:val="8"/>
  </w:num>
  <w:num w:numId="12">
    <w:abstractNumId w:val="17"/>
  </w:num>
  <w:num w:numId="13">
    <w:abstractNumId w:val="29"/>
  </w:num>
  <w:num w:numId="14">
    <w:abstractNumId w:val="24"/>
  </w:num>
  <w:num w:numId="15">
    <w:abstractNumId w:val="3"/>
  </w:num>
  <w:num w:numId="16">
    <w:abstractNumId w:val="32"/>
  </w:num>
  <w:num w:numId="17">
    <w:abstractNumId w:val="31"/>
  </w:num>
  <w:num w:numId="18">
    <w:abstractNumId w:val="14"/>
  </w:num>
  <w:num w:numId="19">
    <w:abstractNumId w:val="1"/>
  </w:num>
  <w:num w:numId="20">
    <w:abstractNumId w:val="18"/>
  </w:num>
  <w:num w:numId="21">
    <w:abstractNumId w:val="30"/>
  </w:num>
  <w:num w:numId="22">
    <w:abstractNumId w:val="21"/>
  </w:num>
  <w:num w:numId="23">
    <w:abstractNumId w:val="11"/>
  </w:num>
  <w:num w:numId="24">
    <w:abstractNumId w:val="6"/>
  </w:num>
  <w:num w:numId="25">
    <w:abstractNumId w:val="13"/>
  </w:num>
  <w:num w:numId="26">
    <w:abstractNumId w:val="22"/>
  </w:num>
  <w:num w:numId="27">
    <w:abstractNumId w:val="25"/>
  </w:num>
  <w:num w:numId="28">
    <w:abstractNumId w:val="16"/>
  </w:num>
  <w:num w:numId="29">
    <w:abstractNumId w:val="20"/>
  </w:num>
  <w:num w:numId="30">
    <w:abstractNumId w:val="5"/>
  </w:num>
  <w:num w:numId="31">
    <w:abstractNumId w:val="0"/>
  </w:num>
  <w:num w:numId="32">
    <w:abstractNumId w:val="26"/>
  </w:num>
  <w:num w:numId="33">
    <w:abstractNumId w:val="15"/>
  </w:num>
  <w:num w:numId="34">
    <w:abstractNumId w:val="15"/>
  </w:num>
  <w:num w:numId="35">
    <w:abstractNumId w:val="15"/>
  </w:num>
  <w:num w:numId="3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E3C"/>
    <w:rsid w:val="00013D2C"/>
    <w:rsid w:val="00016670"/>
    <w:rsid w:val="0002100D"/>
    <w:rsid w:val="0002354D"/>
    <w:rsid w:val="00031AE1"/>
    <w:rsid w:val="00034998"/>
    <w:rsid w:val="00035560"/>
    <w:rsid w:val="0003613B"/>
    <w:rsid w:val="0003684A"/>
    <w:rsid w:val="00037B15"/>
    <w:rsid w:val="00037F76"/>
    <w:rsid w:val="000424B7"/>
    <w:rsid w:val="00051AEE"/>
    <w:rsid w:val="00052C53"/>
    <w:rsid w:val="00053E96"/>
    <w:rsid w:val="000559BD"/>
    <w:rsid w:val="00056A45"/>
    <w:rsid w:val="0005784D"/>
    <w:rsid w:val="00060908"/>
    <w:rsid w:val="00062180"/>
    <w:rsid w:val="000627D6"/>
    <w:rsid w:val="0006610C"/>
    <w:rsid w:val="00066F64"/>
    <w:rsid w:val="00070C6E"/>
    <w:rsid w:val="00072B26"/>
    <w:rsid w:val="000742D9"/>
    <w:rsid w:val="0007432D"/>
    <w:rsid w:val="000756C5"/>
    <w:rsid w:val="00075A27"/>
    <w:rsid w:val="00083C9D"/>
    <w:rsid w:val="0008443D"/>
    <w:rsid w:val="00091F2D"/>
    <w:rsid w:val="0009339D"/>
    <w:rsid w:val="000968C6"/>
    <w:rsid w:val="000A0C10"/>
    <w:rsid w:val="000A333E"/>
    <w:rsid w:val="000A4539"/>
    <w:rsid w:val="000A6B7E"/>
    <w:rsid w:val="000A7336"/>
    <w:rsid w:val="000A7DC5"/>
    <w:rsid w:val="000B219B"/>
    <w:rsid w:val="000B3567"/>
    <w:rsid w:val="000C03C8"/>
    <w:rsid w:val="000C5BE0"/>
    <w:rsid w:val="000D1929"/>
    <w:rsid w:val="000E6B3D"/>
    <w:rsid w:val="000F0542"/>
    <w:rsid w:val="000F1E4C"/>
    <w:rsid w:val="001016D9"/>
    <w:rsid w:val="00103844"/>
    <w:rsid w:val="001069CA"/>
    <w:rsid w:val="00106FEC"/>
    <w:rsid w:val="0011070B"/>
    <w:rsid w:val="00110FEE"/>
    <w:rsid w:val="00114F10"/>
    <w:rsid w:val="001156B4"/>
    <w:rsid w:val="001227B4"/>
    <w:rsid w:val="001242DD"/>
    <w:rsid w:val="00124316"/>
    <w:rsid w:val="00125F2C"/>
    <w:rsid w:val="00131142"/>
    <w:rsid w:val="0013405E"/>
    <w:rsid w:val="00134F41"/>
    <w:rsid w:val="00137E58"/>
    <w:rsid w:val="00140CAC"/>
    <w:rsid w:val="001464A0"/>
    <w:rsid w:val="001475EE"/>
    <w:rsid w:val="001521EB"/>
    <w:rsid w:val="0015232A"/>
    <w:rsid w:val="00155EB2"/>
    <w:rsid w:val="00166CA3"/>
    <w:rsid w:val="00170A51"/>
    <w:rsid w:val="00172333"/>
    <w:rsid w:val="00172D56"/>
    <w:rsid w:val="00174B08"/>
    <w:rsid w:val="00175EC9"/>
    <w:rsid w:val="0018077B"/>
    <w:rsid w:val="00181A81"/>
    <w:rsid w:val="00184B50"/>
    <w:rsid w:val="00185AFC"/>
    <w:rsid w:val="001866ED"/>
    <w:rsid w:val="00186B30"/>
    <w:rsid w:val="001939FB"/>
    <w:rsid w:val="00194875"/>
    <w:rsid w:val="00196327"/>
    <w:rsid w:val="00197379"/>
    <w:rsid w:val="001A0EC8"/>
    <w:rsid w:val="001A13B9"/>
    <w:rsid w:val="001A140A"/>
    <w:rsid w:val="001A28DC"/>
    <w:rsid w:val="001A7943"/>
    <w:rsid w:val="001B3ACA"/>
    <w:rsid w:val="001B3E21"/>
    <w:rsid w:val="001B5924"/>
    <w:rsid w:val="001B65A7"/>
    <w:rsid w:val="001C0B42"/>
    <w:rsid w:val="001C1599"/>
    <w:rsid w:val="001C48F5"/>
    <w:rsid w:val="001C4FA2"/>
    <w:rsid w:val="001C68E2"/>
    <w:rsid w:val="001C6DBA"/>
    <w:rsid w:val="001D062F"/>
    <w:rsid w:val="001D1852"/>
    <w:rsid w:val="001D1A8C"/>
    <w:rsid w:val="001D2848"/>
    <w:rsid w:val="001D3C9D"/>
    <w:rsid w:val="001D4C13"/>
    <w:rsid w:val="001D6341"/>
    <w:rsid w:val="001E04D9"/>
    <w:rsid w:val="001E2EFE"/>
    <w:rsid w:val="001E6DC7"/>
    <w:rsid w:val="001E7866"/>
    <w:rsid w:val="001E7B57"/>
    <w:rsid w:val="001F4136"/>
    <w:rsid w:val="002007C5"/>
    <w:rsid w:val="00203ABA"/>
    <w:rsid w:val="00207003"/>
    <w:rsid w:val="00214462"/>
    <w:rsid w:val="002176EE"/>
    <w:rsid w:val="002208A0"/>
    <w:rsid w:val="00220985"/>
    <w:rsid w:val="002276FF"/>
    <w:rsid w:val="00230EC9"/>
    <w:rsid w:val="002405DF"/>
    <w:rsid w:val="00240DE2"/>
    <w:rsid w:val="00241AEE"/>
    <w:rsid w:val="0024357A"/>
    <w:rsid w:val="00247C52"/>
    <w:rsid w:val="00251811"/>
    <w:rsid w:val="00251C8B"/>
    <w:rsid w:val="00252721"/>
    <w:rsid w:val="00252D75"/>
    <w:rsid w:val="0025606F"/>
    <w:rsid w:val="00256409"/>
    <w:rsid w:val="00256EAB"/>
    <w:rsid w:val="002576F4"/>
    <w:rsid w:val="00261230"/>
    <w:rsid w:val="0026226C"/>
    <w:rsid w:val="00263F17"/>
    <w:rsid w:val="002644E4"/>
    <w:rsid w:val="00270257"/>
    <w:rsid w:val="00270FCC"/>
    <w:rsid w:val="00273E5D"/>
    <w:rsid w:val="002821D2"/>
    <w:rsid w:val="00284C39"/>
    <w:rsid w:val="002908D1"/>
    <w:rsid w:val="002916CA"/>
    <w:rsid w:val="002920AF"/>
    <w:rsid w:val="0029340B"/>
    <w:rsid w:val="002957F6"/>
    <w:rsid w:val="00295942"/>
    <w:rsid w:val="00296EDB"/>
    <w:rsid w:val="002973E8"/>
    <w:rsid w:val="002A0800"/>
    <w:rsid w:val="002A0BE1"/>
    <w:rsid w:val="002A0CEA"/>
    <w:rsid w:val="002A140A"/>
    <w:rsid w:val="002A1576"/>
    <w:rsid w:val="002A28A5"/>
    <w:rsid w:val="002A3B19"/>
    <w:rsid w:val="002A59C3"/>
    <w:rsid w:val="002A656E"/>
    <w:rsid w:val="002B03B0"/>
    <w:rsid w:val="002B2328"/>
    <w:rsid w:val="002B4635"/>
    <w:rsid w:val="002B5FA9"/>
    <w:rsid w:val="002B60E7"/>
    <w:rsid w:val="002B63B9"/>
    <w:rsid w:val="002B72E8"/>
    <w:rsid w:val="002C0C27"/>
    <w:rsid w:val="002C0D51"/>
    <w:rsid w:val="002C23B3"/>
    <w:rsid w:val="002C3269"/>
    <w:rsid w:val="002C5838"/>
    <w:rsid w:val="002D0527"/>
    <w:rsid w:val="002D3659"/>
    <w:rsid w:val="002D3BF6"/>
    <w:rsid w:val="002D57C2"/>
    <w:rsid w:val="002D6E64"/>
    <w:rsid w:val="002D766B"/>
    <w:rsid w:val="002D79DB"/>
    <w:rsid w:val="002E029B"/>
    <w:rsid w:val="002E2D54"/>
    <w:rsid w:val="002E50E2"/>
    <w:rsid w:val="002F178C"/>
    <w:rsid w:val="0030455D"/>
    <w:rsid w:val="00305121"/>
    <w:rsid w:val="00305321"/>
    <w:rsid w:val="003059E3"/>
    <w:rsid w:val="003077A1"/>
    <w:rsid w:val="0031134D"/>
    <w:rsid w:val="00311F13"/>
    <w:rsid w:val="00311FA8"/>
    <w:rsid w:val="00315FC8"/>
    <w:rsid w:val="0032027B"/>
    <w:rsid w:val="003205C7"/>
    <w:rsid w:val="003207FE"/>
    <w:rsid w:val="00321F32"/>
    <w:rsid w:val="00322049"/>
    <w:rsid w:val="003230C8"/>
    <w:rsid w:val="003232C6"/>
    <w:rsid w:val="00324343"/>
    <w:rsid w:val="00326587"/>
    <w:rsid w:val="003318ED"/>
    <w:rsid w:val="00337A9C"/>
    <w:rsid w:val="003431F0"/>
    <w:rsid w:val="003448DA"/>
    <w:rsid w:val="00346148"/>
    <w:rsid w:val="0034655C"/>
    <w:rsid w:val="003516D5"/>
    <w:rsid w:val="003547E2"/>
    <w:rsid w:val="00355DB9"/>
    <w:rsid w:val="003560B3"/>
    <w:rsid w:val="00360F81"/>
    <w:rsid w:val="00364238"/>
    <w:rsid w:val="003647FD"/>
    <w:rsid w:val="00370EFE"/>
    <w:rsid w:val="003736E8"/>
    <w:rsid w:val="00373C89"/>
    <w:rsid w:val="003750EA"/>
    <w:rsid w:val="00375974"/>
    <w:rsid w:val="0038092E"/>
    <w:rsid w:val="00380982"/>
    <w:rsid w:val="00380E5D"/>
    <w:rsid w:val="003814E9"/>
    <w:rsid w:val="00382EF7"/>
    <w:rsid w:val="00383EAD"/>
    <w:rsid w:val="00383F41"/>
    <w:rsid w:val="00384D58"/>
    <w:rsid w:val="00386911"/>
    <w:rsid w:val="003869F7"/>
    <w:rsid w:val="00391C7B"/>
    <w:rsid w:val="0039316C"/>
    <w:rsid w:val="003938B1"/>
    <w:rsid w:val="00394E63"/>
    <w:rsid w:val="003951CD"/>
    <w:rsid w:val="00397EF3"/>
    <w:rsid w:val="003A28BC"/>
    <w:rsid w:val="003A5462"/>
    <w:rsid w:val="003A5699"/>
    <w:rsid w:val="003A5DB2"/>
    <w:rsid w:val="003A67EB"/>
    <w:rsid w:val="003B0207"/>
    <w:rsid w:val="003B070A"/>
    <w:rsid w:val="003B39F3"/>
    <w:rsid w:val="003B7079"/>
    <w:rsid w:val="003B724E"/>
    <w:rsid w:val="003B7424"/>
    <w:rsid w:val="003B7CFE"/>
    <w:rsid w:val="003C2167"/>
    <w:rsid w:val="003C24F7"/>
    <w:rsid w:val="003C5BAA"/>
    <w:rsid w:val="003D10A7"/>
    <w:rsid w:val="003D143E"/>
    <w:rsid w:val="003D2C55"/>
    <w:rsid w:val="003D4712"/>
    <w:rsid w:val="003D63B1"/>
    <w:rsid w:val="003E05C8"/>
    <w:rsid w:val="003E33EA"/>
    <w:rsid w:val="003E3E93"/>
    <w:rsid w:val="003E6930"/>
    <w:rsid w:val="003F3B01"/>
    <w:rsid w:val="003F5413"/>
    <w:rsid w:val="003F5801"/>
    <w:rsid w:val="004007A7"/>
    <w:rsid w:val="00402F59"/>
    <w:rsid w:val="0040454C"/>
    <w:rsid w:val="004062C8"/>
    <w:rsid w:val="0040635D"/>
    <w:rsid w:val="0041002A"/>
    <w:rsid w:val="0041099B"/>
    <w:rsid w:val="00412737"/>
    <w:rsid w:val="00413B0F"/>
    <w:rsid w:val="004164FD"/>
    <w:rsid w:val="00421138"/>
    <w:rsid w:val="00421217"/>
    <w:rsid w:val="004230DC"/>
    <w:rsid w:val="00435581"/>
    <w:rsid w:val="004409EF"/>
    <w:rsid w:val="00440A48"/>
    <w:rsid w:val="0044445A"/>
    <w:rsid w:val="0044552C"/>
    <w:rsid w:val="0044637C"/>
    <w:rsid w:val="00446AF8"/>
    <w:rsid w:val="00450243"/>
    <w:rsid w:val="00452B5C"/>
    <w:rsid w:val="00453FB2"/>
    <w:rsid w:val="004574CD"/>
    <w:rsid w:val="00460511"/>
    <w:rsid w:val="00462713"/>
    <w:rsid w:val="00462A6F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A21B8"/>
    <w:rsid w:val="004A44E7"/>
    <w:rsid w:val="004A4F33"/>
    <w:rsid w:val="004A547E"/>
    <w:rsid w:val="004A5D0A"/>
    <w:rsid w:val="004A67AB"/>
    <w:rsid w:val="004A6F7D"/>
    <w:rsid w:val="004B0901"/>
    <w:rsid w:val="004B197A"/>
    <w:rsid w:val="004B391E"/>
    <w:rsid w:val="004B410F"/>
    <w:rsid w:val="004B451F"/>
    <w:rsid w:val="004B5852"/>
    <w:rsid w:val="004B6ECE"/>
    <w:rsid w:val="004B70AD"/>
    <w:rsid w:val="004C18EC"/>
    <w:rsid w:val="004C3C35"/>
    <w:rsid w:val="004C5672"/>
    <w:rsid w:val="004D769B"/>
    <w:rsid w:val="004E08B3"/>
    <w:rsid w:val="004E11F9"/>
    <w:rsid w:val="004E3B3A"/>
    <w:rsid w:val="004E5D47"/>
    <w:rsid w:val="004E726F"/>
    <w:rsid w:val="004F2757"/>
    <w:rsid w:val="004F2FEE"/>
    <w:rsid w:val="004F5AF6"/>
    <w:rsid w:val="004F6182"/>
    <w:rsid w:val="005018B0"/>
    <w:rsid w:val="00503834"/>
    <w:rsid w:val="00503D6B"/>
    <w:rsid w:val="00505553"/>
    <w:rsid w:val="005061F5"/>
    <w:rsid w:val="00506279"/>
    <w:rsid w:val="005126D9"/>
    <w:rsid w:val="0051280D"/>
    <w:rsid w:val="00512DB1"/>
    <w:rsid w:val="0051300D"/>
    <w:rsid w:val="00515829"/>
    <w:rsid w:val="00516136"/>
    <w:rsid w:val="005176D4"/>
    <w:rsid w:val="00526AB6"/>
    <w:rsid w:val="00527EC1"/>
    <w:rsid w:val="00531C76"/>
    <w:rsid w:val="005368AD"/>
    <w:rsid w:val="005425F0"/>
    <w:rsid w:val="00543221"/>
    <w:rsid w:val="00543CBE"/>
    <w:rsid w:val="00544560"/>
    <w:rsid w:val="005449D5"/>
    <w:rsid w:val="00547D5D"/>
    <w:rsid w:val="005506A4"/>
    <w:rsid w:val="00556602"/>
    <w:rsid w:val="00557962"/>
    <w:rsid w:val="00561408"/>
    <w:rsid w:val="00561B4B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3FED"/>
    <w:rsid w:val="00577452"/>
    <w:rsid w:val="00577AE9"/>
    <w:rsid w:val="005802B5"/>
    <w:rsid w:val="005802C9"/>
    <w:rsid w:val="00580745"/>
    <w:rsid w:val="00584853"/>
    <w:rsid w:val="00584857"/>
    <w:rsid w:val="005856AD"/>
    <w:rsid w:val="00590EF6"/>
    <w:rsid w:val="0059210A"/>
    <w:rsid w:val="005923E3"/>
    <w:rsid w:val="005930D6"/>
    <w:rsid w:val="005936E7"/>
    <w:rsid w:val="005A32B7"/>
    <w:rsid w:val="005B235C"/>
    <w:rsid w:val="005B726E"/>
    <w:rsid w:val="005C18BF"/>
    <w:rsid w:val="005C2641"/>
    <w:rsid w:val="005C2954"/>
    <w:rsid w:val="005C4D77"/>
    <w:rsid w:val="005D391B"/>
    <w:rsid w:val="005D74EA"/>
    <w:rsid w:val="005E353C"/>
    <w:rsid w:val="005E3676"/>
    <w:rsid w:val="005E4616"/>
    <w:rsid w:val="005F6244"/>
    <w:rsid w:val="006112A0"/>
    <w:rsid w:val="00614242"/>
    <w:rsid w:val="00614560"/>
    <w:rsid w:val="00616CAB"/>
    <w:rsid w:val="00620EC3"/>
    <w:rsid w:val="00623ADF"/>
    <w:rsid w:val="00624352"/>
    <w:rsid w:val="006244C7"/>
    <w:rsid w:val="00626420"/>
    <w:rsid w:val="00631F8C"/>
    <w:rsid w:val="00632D80"/>
    <w:rsid w:val="00636344"/>
    <w:rsid w:val="00637CA9"/>
    <w:rsid w:val="00642BA7"/>
    <w:rsid w:val="00647279"/>
    <w:rsid w:val="006502FE"/>
    <w:rsid w:val="006508E7"/>
    <w:rsid w:val="006571F8"/>
    <w:rsid w:val="00660CAA"/>
    <w:rsid w:val="00661557"/>
    <w:rsid w:val="00663A4A"/>
    <w:rsid w:val="00664424"/>
    <w:rsid w:val="00666B1C"/>
    <w:rsid w:val="00672ED5"/>
    <w:rsid w:val="00676043"/>
    <w:rsid w:val="006764A0"/>
    <w:rsid w:val="006802D5"/>
    <w:rsid w:val="00682740"/>
    <w:rsid w:val="00684CF1"/>
    <w:rsid w:val="00684DBF"/>
    <w:rsid w:val="00686059"/>
    <w:rsid w:val="00693275"/>
    <w:rsid w:val="00693441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4D1"/>
    <w:rsid w:val="006B1BBE"/>
    <w:rsid w:val="006B3D19"/>
    <w:rsid w:val="006B40D7"/>
    <w:rsid w:val="006B776E"/>
    <w:rsid w:val="006C107A"/>
    <w:rsid w:val="006C1111"/>
    <w:rsid w:val="006C5342"/>
    <w:rsid w:val="006D1B29"/>
    <w:rsid w:val="006D368C"/>
    <w:rsid w:val="006D6BA1"/>
    <w:rsid w:val="006D7BC9"/>
    <w:rsid w:val="006E12F0"/>
    <w:rsid w:val="006E357F"/>
    <w:rsid w:val="006E497C"/>
    <w:rsid w:val="006E653F"/>
    <w:rsid w:val="006F1E8C"/>
    <w:rsid w:val="006F28A4"/>
    <w:rsid w:val="006F3809"/>
    <w:rsid w:val="006F76CC"/>
    <w:rsid w:val="0070160E"/>
    <w:rsid w:val="0070644F"/>
    <w:rsid w:val="00711B14"/>
    <w:rsid w:val="00712C75"/>
    <w:rsid w:val="00713004"/>
    <w:rsid w:val="00714A0F"/>
    <w:rsid w:val="00715570"/>
    <w:rsid w:val="0072054F"/>
    <w:rsid w:val="00722119"/>
    <w:rsid w:val="00722C7A"/>
    <w:rsid w:val="0072597F"/>
    <w:rsid w:val="007263C1"/>
    <w:rsid w:val="007346FD"/>
    <w:rsid w:val="00740649"/>
    <w:rsid w:val="00740B90"/>
    <w:rsid w:val="00740E91"/>
    <w:rsid w:val="00744ADA"/>
    <w:rsid w:val="00747091"/>
    <w:rsid w:val="007475F5"/>
    <w:rsid w:val="00750D8B"/>
    <w:rsid w:val="00751189"/>
    <w:rsid w:val="007521D9"/>
    <w:rsid w:val="00753555"/>
    <w:rsid w:val="00755542"/>
    <w:rsid w:val="00755EF2"/>
    <w:rsid w:val="00756B75"/>
    <w:rsid w:val="007604F7"/>
    <w:rsid w:val="00765571"/>
    <w:rsid w:val="00767712"/>
    <w:rsid w:val="00767E6C"/>
    <w:rsid w:val="007707C8"/>
    <w:rsid w:val="007711EA"/>
    <w:rsid w:val="00772273"/>
    <w:rsid w:val="00772FDB"/>
    <w:rsid w:val="00782834"/>
    <w:rsid w:val="00782EDE"/>
    <w:rsid w:val="0078506E"/>
    <w:rsid w:val="0079187E"/>
    <w:rsid w:val="007922B8"/>
    <w:rsid w:val="007970B5"/>
    <w:rsid w:val="007A09ED"/>
    <w:rsid w:val="007A0B27"/>
    <w:rsid w:val="007A2E65"/>
    <w:rsid w:val="007A4F4E"/>
    <w:rsid w:val="007A710D"/>
    <w:rsid w:val="007B1730"/>
    <w:rsid w:val="007B1956"/>
    <w:rsid w:val="007B1C7C"/>
    <w:rsid w:val="007B220B"/>
    <w:rsid w:val="007B2A81"/>
    <w:rsid w:val="007B61C8"/>
    <w:rsid w:val="007C15BC"/>
    <w:rsid w:val="007C171F"/>
    <w:rsid w:val="007C66D9"/>
    <w:rsid w:val="007C6F61"/>
    <w:rsid w:val="007C754A"/>
    <w:rsid w:val="007D02AA"/>
    <w:rsid w:val="007D1E39"/>
    <w:rsid w:val="007D499F"/>
    <w:rsid w:val="007E1261"/>
    <w:rsid w:val="007E2B02"/>
    <w:rsid w:val="007E4F5D"/>
    <w:rsid w:val="007E74B7"/>
    <w:rsid w:val="007F2349"/>
    <w:rsid w:val="007F6ED1"/>
    <w:rsid w:val="007F7179"/>
    <w:rsid w:val="007F7E4B"/>
    <w:rsid w:val="00803F4D"/>
    <w:rsid w:val="00806F7E"/>
    <w:rsid w:val="00807317"/>
    <w:rsid w:val="00807A86"/>
    <w:rsid w:val="00810C6D"/>
    <w:rsid w:val="00813548"/>
    <w:rsid w:val="00813921"/>
    <w:rsid w:val="0081568A"/>
    <w:rsid w:val="00815B0C"/>
    <w:rsid w:val="00815C7C"/>
    <w:rsid w:val="00816BE7"/>
    <w:rsid w:val="008178E6"/>
    <w:rsid w:val="00820830"/>
    <w:rsid w:val="008260CA"/>
    <w:rsid w:val="008273DB"/>
    <w:rsid w:val="008279D6"/>
    <w:rsid w:val="0083194B"/>
    <w:rsid w:val="00831A09"/>
    <w:rsid w:val="00831AFE"/>
    <w:rsid w:val="00832B05"/>
    <w:rsid w:val="00834F95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1DF6"/>
    <w:rsid w:val="00853DF3"/>
    <w:rsid w:val="00856216"/>
    <w:rsid w:val="008565CC"/>
    <w:rsid w:val="00863852"/>
    <w:rsid w:val="00864756"/>
    <w:rsid w:val="00865509"/>
    <w:rsid w:val="008700DA"/>
    <w:rsid w:val="0088065E"/>
    <w:rsid w:val="00881C5B"/>
    <w:rsid w:val="00882C27"/>
    <w:rsid w:val="00884724"/>
    <w:rsid w:val="00886F17"/>
    <w:rsid w:val="00891975"/>
    <w:rsid w:val="00896F4C"/>
    <w:rsid w:val="00897095"/>
    <w:rsid w:val="008970A2"/>
    <w:rsid w:val="008972E2"/>
    <w:rsid w:val="00897A33"/>
    <w:rsid w:val="008A1730"/>
    <w:rsid w:val="008A7BB2"/>
    <w:rsid w:val="008B5A6A"/>
    <w:rsid w:val="008B7C8A"/>
    <w:rsid w:val="008C4FFE"/>
    <w:rsid w:val="008D640D"/>
    <w:rsid w:val="008D75D1"/>
    <w:rsid w:val="008E04E7"/>
    <w:rsid w:val="008E1FB9"/>
    <w:rsid w:val="008E6A59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1B4C"/>
    <w:rsid w:val="009065DD"/>
    <w:rsid w:val="0090717F"/>
    <w:rsid w:val="00910D46"/>
    <w:rsid w:val="009116E9"/>
    <w:rsid w:val="00914775"/>
    <w:rsid w:val="00915B47"/>
    <w:rsid w:val="009219EC"/>
    <w:rsid w:val="009235D3"/>
    <w:rsid w:val="0092391C"/>
    <w:rsid w:val="00924A4A"/>
    <w:rsid w:val="0092677B"/>
    <w:rsid w:val="0093242F"/>
    <w:rsid w:val="00934DD6"/>
    <w:rsid w:val="00936492"/>
    <w:rsid w:val="00944C10"/>
    <w:rsid w:val="00946E87"/>
    <w:rsid w:val="00947E19"/>
    <w:rsid w:val="0095083D"/>
    <w:rsid w:val="00951504"/>
    <w:rsid w:val="00951E02"/>
    <w:rsid w:val="00953FA9"/>
    <w:rsid w:val="009542C5"/>
    <w:rsid w:val="00954AD1"/>
    <w:rsid w:val="00957BF2"/>
    <w:rsid w:val="0096005C"/>
    <w:rsid w:val="00961885"/>
    <w:rsid w:val="00963A9A"/>
    <w:rsid w:val="00963AF4"/>
    <w:rsid w:val="00965392"/>
    <w:rsid w:val="00965A35"/>
    <w:rsid w:val="00967063"/>
    <w:rsid w:val="0096796D"/>
    <w:rsid w:val="00967E64"/>
    <w:rsid w:val="00975A61"/>
    <w:rsid w:val="009761F0"/>
    <w:rsid w:val="00985DAC"/>
    <w:rsid w:val="00986C9B"/>
    <w:rsid w:val="0098751B"/>
    <w:rsid w:val="009931B8"/>
    <w:rsid w:val="00996C37"/>
    <w:rsid w:val="009A7063"/>
    <w:rsid w:val="009B466E"/>
    <w:rsid w:val="009B4FAC"/>
    <w:rsid w:val="009B757D"/>
    <w:rsid w:val="009B78BF"/>
    <w:rsid w:val="009C0952"/>
    <w:rsid w:val="009C2889"/>
    <w:rsid w:val="009C5585"/>
    <w:rsid w:val="009C792E"/>
    <w:rsid w:val="009C7A11"/>
    <w:rsid w:val="009D0252"/>
    <w:rsid w:val="009D4243"/>
    <w:rsid w:val="009D7829"/>
    <w:rsid w:val="009E00C8"/>
    <w:rsid w:val="009E21D4"/>
    <w:rsid w:val="009E62C8"/>
    <w:rsid w:val="009E6E16"/>
    <w:rsid w:val="009F111B"/>
    <w:rsid w:val="009F52F1"/>
    <w:rsid w:val="009F5AD2"/>
    <w:rsid w:val="009F5B31"/>
    <w:rsid w:val="009F5B8C"/>
    <w:rsid w:val="009F60BA"/>
    <w:rsid w:val="009F7DAA"/>
    <w:rsid w:val="00A00129"/>
    <w:rsid w:val="00A028A6"/>
    <w:rsid w:val="00A038FD"/>
    <w:rsid w:val="00A0477E"/>
    <w:rsid w:val="00A1151C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5028"/>
    <w:rsid w:val="00A357CC"/>
    <w:rsid w:val="00A364F5"/>
    <w:rsid w:val="00A420D1"/>
    <w:rsid w:val="00A448E9"/>
    <w:rsid w:val="00A45615"/>
    <w:rsid w:val="00A47C19"/>
    <w:rsid w:val="00A500F5"/>
    <w:rsid w:val="00A50AE0"/>
    <w:rsid w:val="00A50F56"/>
    <w:rsid w:val="00A52B08"/>
    <w:rsid w:val="00A5568A"/>
    <w:rsid w:val="00A57A5D"/>
    <w:rsid w:val="00A6184C"/>
    <w:rsid w:val="00A633D4"/>
    <w:rsid w:val="00A633DC"/>
    <w:rsid w:val="00A65DDC"/>
    <w:rsid w:val="00A66B13"/>
    <w:rsid w:val="00A6722C"/>
    <w:rsid w:val="00A676A7"/>
    <w:rsid w:val="00A67F56"/>
    <w:rsid w:val="00A7088F"/>
    <w:rsid w:val="00A73FB3"/>
    <w:rsid w:val="00A76689"/>
    <w:rsid w:val="00A82340"/>
    <w:rsid w:val="00A83766"/>
    <w:rsid w:val="00A83B8E"/>
    <w:rsid w:val="00A90776"/>
    <w:rsid w:val="00A932C1"/>
    <w:rsid w:val="00A95A05"/>
    <w:rsid w:val="00AA351F"/>
    <w:rsid w:val="00AA3FBB"/>
    <w:rsid w:val="00AA6B70"/>
    <w:rsid w:val="00AB5A22"/>
    <w:rsid w:val="00AB7891"/>
    <w:rsid w:val="00AC356F"/>
    <w:rsid w:val="00AC386E"/>
    <w:rsid w:val="00AC728A"/>
    <w:rsid w:val="00AC7DE9"/>
    <w:rsid w:val="00AD1463"/>
    <w:rsid w:val="00AE1606"/>
    <w:rsid w:val="00AE23FC"/>
    <w:rsid w:val="00AE2473"/>
    <w:rsid w:val="00AE6F8B"/>
    <w:rsid w:val="00AF0ED6"/>
    <w:rsid w:val="00AF1C36"/>
    <w:rsid w:val="00AF2F8E"/>
    <w:rsid w:val="00AF5AE0"/>
    <w:rsid w:val="00AF7FA8"/>
    <w:rsid w:val="00B0242D"/>
    <w:rsid w:val="00B05516"/>
    <w:rsid w:val="00B06E87"/>
    <w:rsid w:val="00B10C59"/>
    <w:rsid w:val="00B25F08"/>
    <w:rsid w:val="00B26278"/>
    <w:rsid w:val="00B270AB"/>
    <w:rsid w:val="00B34ACC"/>
    <w:rsid w:val="00B362AA"/>
    <w:rsid w:val="00B375AA"/>
    <w:rsid w:val="00B402E5"/>
    <w:rsid w:val="00B424F8"/>
    <w:rsid w:val="00B4760E"/>
    <w:rsid w:val="00B5044E"/>
    <w:rsid w:val="00B52A39"/>
    <w:rsid w:val="00B55052"/>
    <w:rsid w:val="00B55E3F"/>
    <w:rsid w:val="00B5746F"/>
    <w:rsid w:val="00B64078"/>
    <w:rsid w:val="00B65171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A1140"/>
    <w:rsid w:val="00BA1AB6"/>
    <w:rsid w:val="00BA1D1B"/>
    <w:rsid w:val="00BA61D6"/>
    <w:rsid w:val="00BB0225"/>
    <w:rsid w:val="00BB290F"/>
    <w:rsid w:val="00BB5CD0"/>
    <w:rsid w:val="00BB602A"/>
    <w:rsid w:val="00BB63CE"/>
    <w:rsid w:val="00BC2FE6"/>
    <w:rsid w:val="00BC451C"/>
    <w:rsid w:val="00BC57E1"/>
    <w:rsid w:val="00BC6E51"/>
    <w:rsid w:val="00BC7AFB"/>
    <w:rsid w:val="00BD0344"/>
    <w:rsid w:val="00BD3034"/>
    <w:rsid w:val="00BD4E73"/>
    <w:rsid w:val="00BD6201"/>
    <w:rsid w:val="00BD6CCF"/>
    <w:rsid w:val="00BD71B5"/>
    <w:rsid w:val="00BD74FD"/>
    <w:rsid w:val="00BE1609"/>
    <w:rsid w:val="00BE540C"/>
    <w:rsid w:val="00BF1A55"/>
    <w:rsid w:val="00BF1E23"/>
    <w:rsid w:val="00BF20D7"/>
    <w:rsid w:val="00BF4C07"/>
    <w:rsid w:val="00C02928"/>
    <w:rsid w:val="00C062C1"/>
    <w:rsid w:val="00C129C0"/>
    <w:rsid w:val="00C12BC3"/>
    <w:rsid w:val="00C1395B"/>
    <w:rsid w:val="00C14A98"/>
    <w:rsid w:val="00C155D0"/>
    <w:rsid w:val="00C15A16"/>
    <w:rsid w:val="00C172F9"/>
    <w:rsid w:val="00C27363"/>
    <w:rsid w:val="00C30733"/>
    <w:rsid w:val="00C31C62"/>
    <w:rsid w:val="00C33D0F"/>
    <w:rsid w:val="00C34B44"/>
    <w:rsid w:val="00C37F63"/>
    <w:rsid w:val="00C417EC"/>
    <w:rsid w:val="00C436F8"/>
    <w:rsid w:val="00C464CE"/>
    <w:rsid w:val="00C47C57"/>
    <w:rsid w:val="00C57AAD"/>
    <w:rsid w:val="00C60AC6"/>
    <w:rsid w:val="00C6292E"/>
    <w:rsid w:val="00C673BE"/>
    <w:rsid w:val="00C70FBA"/>
    <w:rsid w:val="00C70FDD"/>
    <w:rsid w:val="00C721D3"/>
    <w:rsid w:val="00C76287"/>
    <w:rsid w:val="00C76524"/>
    <w:rsid w:val="00C76555"/>
    <w:rsid w:val="00C824F2"/>
    <w:rsid w:val="00C86C8D"/>
    <w:rsid w:val="00C86E76"/>
    <w:rsid w:val="00C91979"/>
    <w:rsid w:val="00C92AB3"/>
    <w:rsid w:val="00C9373B"/>
    <w:rsid w:val="00C95A9C"/>
    <w:rsid w:val="00C96EC2"/>
    <w:rsid w:val="00C9769F"/>
    <w:rsid w:val="00CA2F19"/>
    <w:rsid w:val="00CA7A4B"/>
    <w:rsid w:val="00CB09D9"/>
    <w:rsid w:val="00CB3975"/>
    <w:rsid w:val="00CB530D"/>
    <w:rsid w:val="00CB585A"/>
    <w:rsid w:val="00CC0848"/>
    <w:rsid w:val="00CC3527"/>
    <w:rsid w:val="00CC4721"/>
    <w:rsid w:val="00CC5126"/>
    <w:rsid w:val="00CD0EB4"/>
    <w:rsid w:val="00CD13F3"/>
    <w:rsid w:val="00CD24F1"/>
    <w:rsid w:val="00CD2EC0"/>
    <w:rsid w:val="00CD6062"/>
    <w:rsid w:val="00CD7A51"/>
    <w:rsid w:val="00CD7BF0"/>
    <w:rsid w:val="00CE1E43"/>
    <w:rsid w:val="00CE733F"/>
    <w:rsid w:val="00CF5170"/>
    <w:rsid w:val="00CF7557"/>
    <w:rsid w:val="00D0199C"/>
    <w:rsid w:val="00D02AB7"/>
    <w:rsid w:val="00D0341C"/>
    <w:rsid w:val="00D043D0"/>
    <w:rsid w:val="00D0559F"/>
    <w:rsid w:val="00D0633D"/>
    <w:rsid w:val="00D066AA"/>
    <w:rsid w:val="00D10193"/>
    <w:rsid w:val="00D13ABD"/>
    <w:rsid w:val="00D15C57"/>
    <w:rsid w:val="00D201B6"/>
    <w:rsid w:val="00D22787"/>
    <w:rsid w:val="00D22D02"/>
    <w:rsid w:val="00D22EC5"/>
    <w:rsid w:val="00D23F17"/>
    <w:rsid w:val="00D25CB5"/>
    <w:rsid w:val="00D37995"/>
    <w:rsid w:val="00D37DC6"/>
    <w:rsid w:val="00D418B6"/>
    <w:rsid w:val="00D44E93"/>
    <w:rsid w:val="00D5057F"/>
    <w:rsid w:val="00D5302D"/>
    <w:rsid w:val="00D53333"/>
    <w:rsid w:val="00D536D0"/>
    <w:rsid w:val="00D56634"/>
    <w:rsid w:val="00D5762D"/>
    <w:rsid w:val="00D6213D"/>
    <w:rsid w:val="00D630D0"/>
    <w:rsid w:val="00D640E3"/>
    <w:rsid w:val="00D64E72"/>
    <w:rsid w:val="00D6543A"/>
    <w:rsid w:val="00D65EE0"/>
    <w:rsid w:val="00D723EE"/>
    <w:rsid w:val="00D74EC3"/>
    <w:rsid w:val="00D7612A"/>
    <w:rsid w:val="00D80315"/>
    <w:rsid w:val="00D90002"/>
    <w:rsid w:val="00D92365"/>
    <w:rsid w:val="00D924BB"/>
    <w:rsid w:val="00D92D30"/>
    <w:rsid w:val="00D94D7A"/>
    <w:rsid w:val="00DA09EB"/>
    <w:rsid w:val="00DA15C4"/>
    <w:rsid w:val="00DA28F1"/>
    <w:rsid w:val="00DB4156"/>
    <w:rsid w:val="00DB7270"/>
    <w:rsid w:val="00DC14D3"/>
    <w:rsid w:val="00DC1543"/>
    <w:rsid w:val="00DC209B"/>
    <w:rsid w:val="00DC3DCB"/>
    <w:rsid w:val="00DC4131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5F76"/>
    <w:rsid w:val="00DE7436"/>
    <w:rsid w:val="00DF0937"/>
    <w:rsid w:val="00DF1EFF"/>
    <w:rsid w:val="00DF2EB8"/>
    <w:rsid w:val="00DF610C"/>
    <w:rsid w:val="00DF7B72"/>
    <w:rsid w:val="00E0348B"/>
    <w:rsid w:val="00E06472"/>
    <w:rsid w:val="00E0687F"/>
    <w:rsid w:val="00E074ED"/>
    <w:rsid w:val="00E075C6"/>
    <w:rsid w:val="00E11A18"/>
    <w:rsid w:val="00E11E19"/>
    <w:rsid w:val="00E1551F"/>
    <w:rsid w:val="00E155B0"/>
    <w:rsid w:val="00E16E54"/>
    <w:rsid w:val="00E17A52"/>
    <w:rsid w:val="00E21CFA"/>
    <w:rsid w:val="00E27684"/>
    <w:rsid w:val="00E27A5F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4DA7"/>
    <w:rsid w:val="00E455CC"/>
    <w:rsid w:val="00E500E9"/>
    <w:rsid w:val="00E50E95"/>
    <w:rsid w:val="00E52ABA"/>
    <w:rsid w:val="00E53DE3"/>
    <w:rsid w:val="00E57BA2"/>
    <w:rsid w:val="00E642E4"/>
    <w:rsid w:val="00E64F69"/>
    <w:rsid w:val="00E65C90"/>
    <w:rsid w:val="00E70D8E"/>
    <w:rsid w:val="00E72ECC"/>
    <w:rsid w:val="00E73E06"/>
    <w:rsid w:val="00E7571A"/>
    <w:rsid w:val="00E75F3C"/>
    <w:rsid w:val="00E864C4"/>
    <w:rsid w:val="00E87F1F"/>
    <w:rsid w:val="00E94A44"/>
    <w:rsid w:val="00EA0363"/>
    <w:rsid w:val="00EA1626"/>
    <w:rsid w:val="00EA20C0"/>
    <w:rsid w:val="00EA27BB"/>
    <w:rsid w:val="00EA366F"/>
    <w:rsid w:val="00EA3D46"/>
    <w:rsid w:val="00EA51DB"/>
    <w:rsid w:val="00EB0558"/>
    <w:rsid w:val="00EB27FC"/>
    <w:rsid w:val="00EB4798"/>
    <w:rsid w:val="00EB709B"/>
    <w:rsid w:val="00EC0DB5"/>
    <w:rsid w:val="00EC194B"/>
    <w:rsid w:val="00EC53AA"/>
    <w:rsid w:val="00EC53E6"/>
    <w:rsid w:val="00EC568C"/>
    <w:rsid w:val="00ED25AB"/>
    <w:rsid w:val="00ED292A"/>
    <w:rsid w:val="00ED6715"/>
    <w:rsid w:val="00EE0479"/>
    <w:rsid w:val="00EE2314"/>
    <w:rsid w:val="00EE6746"/>
    <w:rsid w:val="00EE6FF9"/>
    <w:rsid w:val="00EF06EA"/>
    <w:rsid w:val="00EF234A"/>
    <w:rsid w:val="00EF2A85"/>
    <w:rsid w:val="00EF458D"/>
    <w:rsid w:val="00EF464E"/>
    <w:rsid w:val="00F002F9"/>
    <w:rsid w:val="00F04BAD"/>
    <w:rsid w:val="00F07776"/>
    <w:rsid w:val="00F145B4"/>
    <w:rsid w:val="00F14644"/>
    <w:rsid w:val="00F14B80"/>
    <w:rsid w:val="00F167B1"/>
    <w:rsid w:val="00F17759"/>
    <w:rsid w:val="00F238B8"/>
    <w:rsid w:val="00F2629F"/>
    <w:rsid w:val="00F265FA"/>
    <w:rsid w:val="00F31BFE"/>
    <w:rsid w:val="00F3342B"/>
    <w:rsid w:val="00F363C0"/>
    <w:rsid w:val="00F36AB7"/>
    <w:rsid w:val="00F37261"/>
    <w:rsid w:val="00F413A2"/>
    <w:rsid w:val="00F469F1"/>
    <w:rsid w:val="00F50BC1"/>
    <w:rsid w:val="00F6049B"/>
    <w:rsid w:val="00F61475"/>
    <w:rsid w:val="00F629D4"/>
    <w:rsid w:val="00F6394C"/>
    <w:rsid w:val="00F6543F"/>
    <w:rsid w:val="00F701AC"/>
    <w:rsid w:val="00F72ED1"/>
    <w:rsid w:val="00F7436B"/>
    <w:rsid w:val="00F77753"/>
    <w:rsid w:val="00F8167E"/>
    <w:rsid w:val="00F82C2C"/>
    <w:rsid w:val="00F85B06"/>
    <w:rsid w:val="00F85C3A"/>
    <w:rsid w:val="00F86A80"/>
    <w:rsid w:val="00F876BB"/>
    <w:rsid w:val="00F94D74"/>
    <w:rsid w:val="00F95896"/>
    <w:rsid w:val="00F9688E"/>
    <w:rsid w:val="00FA2B60"/>
    <w:rsid w:val="00FA48EB"/>
    <w:rsid w:val="00FA5E6B"/>
    <w:rsid w:val="00FA6A12"/>
    <w:rsid w:val="00FA7CCD"/>
    <w:rsid w:val="00FB257D"/>
    <w:rsid w:val="00FB49F8"/>
    <w:rsid w:val="00FB6586"/>
    <w:rsid w:val="00FB73D2"/>
    <w:rsid w:val="00FC0899"/>
    <w:rsid w:val="00FC19B9"/>
    <w:rsid w:val="00FC2D60"/>
    <w:rsid w:val="00FC3033"/>
    <w:rsid w:val="00FC5073"/>
    <w:rsid w:val="00FC7081"/>
    <w:rsid w:val="00FD18CD"/>
    <w:rsid w:val="00FD2A05"/>
    <w:rsid w:val="00FD2C14"/>
    <w:rsid w:val="00FD362B"/>
    <w:rsid w:val="00FD7A9F"/>
    <w:rsid w:val="00FD7BBF"/>
    <w:rsid w:val="00FE5272"/>
    <w:rsid w:val="00FE583F"/>
    <w:rsid w:val="00FE77AA"/>
    <w:rsid w:val="00FF0B8B"/>
    <w:rsid w:val="00FF11B5"/>
    <w:rsid w:val="00FF13E5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165A6-A44B-44BB-8FD5-CF759629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6775</TotalTime>
  <Pages>4</Pages>
  <Words>1170</Words>
  <Characters>6321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876</cp:revision>
  <dcterms:created xsi:type="dcterms:W3CDTF">2020-12-10T13:04:00Z</dcterms:created>
  <dcterms:modified xsi:type="dcterms:W3CDTF">2025-12-02T13:11:00Z</dcterms:modified>
</cp:coreProperties>
</file>