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8385" w14:textId="4D27B1DB" w:rsidR="0069518C" w:rsidRPr="001B5924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  <w:sz w:val="23"/>
          <w:szCs w:val="23"/>
        </w:rPr>
      </w:pP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RESUMO DA </w:t>
      </w:r>
      <w:r w:rsidR="00E16E54" w:rsidRPr="001B5924">
        <w:rPr>
          <w:rFonts w:ascii="Segoe UI" w:hAnsi="Segoe UI" w:cs="Segoe UI"/>
          <w:b/>
          <w:color w:val="0D0D0D"/>
          <w:sz w:val="23"/>
          <w:szCs w:val="23"/>
        </w:rPr>
        <w:t>1</w:t>
      </w:r>
      <w:r w:rsidR="000A7DC5">
        <w:rPr>
          <w:rFonts w:ascii="Segoe UI" w:hAnsi="Segoe UI" w:cs="Segoe UI"/>
          <w:b/>
          <w:color w:val="0D0D0D"/>
          <w:sz w:val="23"/>
          <w:szCs w:val="23"/>
        </w:rPr>
        <w:t>8</w:t>
      </w:r>
      <w:r w:rsidR="002D766B" w:rsidRPr="001B5924">
        <w:rPr>
          <w:rFonts w:ascii="Segoe UI" w:hAnsi="Segoe UI" w:cs="Segoe UI"/>
          <w:b/>
          <w:color w:val="0D0D0D"/>
          <w:sz w:val="23"/>
          <w:szCs w:val="23"/>
        </w:rPr>
        <w:t>.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ª SESSÃO ORDINÁRIA REALIZADA NO DIA </w:t>
      </w:r>
      <w:r w:rsidR="000A7DC5">
        <w:rPr>
          <w:rFonts w:ascii="Segoe UI" w:hAnsi="Segoe UI" w:cs="Segoe UI"/>
          <w:b/>
          <w:color w:val="0D0D0D"/>
          <w:sz w:val="23"/>
          <w:szCs w:val="23"/>
        </w:rPr>
        <w:t xml:space="preserve">17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NOVEMBRO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 202</w:t>
      </w:r>
      <w:r w:rsidR="00C95A9C" w:rsidRPr="001B5924">
        <w:rPr>
          <w:rFonts w:ascii="Segoe UI" w:hAnsi="Segoe UI" w:cs="Segoe UI"/>
          <w:b/>
          <w:color w:val="0D0D0D"/>
          <w:sz w:val="23"/>
          <w:szCs w:val="23"/>
        </w:rPr>
        <w:t>5</w:t>
      </w:r>
      <w:r w:rsidR="00A66B13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 Emoji" w:hAnsi="Segoe UI Emoji" w:cs="Segoe UI Emoji"/>
          <w:b/>
          <w:color w:val="0D0D0D"/>
          <w:sz w:val="23"/>
          <w:szCs w:val="23"/>
        </w:rPr>
        <w:t>📅</w:t>
      </w:r>
    </w:p>
    <w:p w14:paraId="733965F6" w14:textId="287F2E02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0A7DC5">
        <w:rPr>
          <w:rFonts w:ascii="Segoe UI" w:hAnsi="Segoe UI" w:cs="Segoe UI"/>
          <w:color w:val="0D0D0D"/>
        </w:rPr>
        <w:t xml:space="preserve">17 </w:t>
      </w:r>
      <w:r w:rsidRPr="00BC57E1">
        <w:rPr>
          <w:rFonts w:ascii="Segoe UI" w:hAnsi="Segoe UI" w:cs="Segoe UI"/>
          <w:color w:val="0D0D0D"/>
        </w:rPr>
        <w:t>de</w:t>
      </w:r>
      <w:r w:rsidR="00252721" w:rsidRPr="00BC57E1">
        <w:rPr>
          <w:rFonts w:ascii="Segoe UI" w:hAnsi="Segoe UI" w:cs="Segoe UI"/>
          <w:color w:val="0D0D0D"/>
        </w:rPr>
        <w:t xml:space="preserve"> </w:t>
      </w:r>
      <w:r w:rsidR="00831A09">
        <w:rPr>
          <w:rFonts w:ascii="Segoe UI" w:hAnsi="Segoe UI" w:cs="Segoe UI"/>
          <w:color w:val="0D0D0D"/>
        </w:rPr>
        <w:t xml:space="preserve">novembro </w:t>
      </w:r>
      <w:r w:rsidRPr="00BC57E1">
        <w:rPr>
          <w:rFonts w:ascii="Segoe UI" w:hAnsi="Segoe UI" w:cs="Segoe UI"/>
          <w:color w:val="0D0D0D"/>
        </w:rPr>
        <w:t>de 202</w:t>
      </w:r>
      <w:r w:rsidR="00C95A9C" w:rsidRPr="00BC57E1">
        <w:rPr>
          <w:rFonts w:ascii="Segoe UI" w:hAnsi="Segoe UI" w:cs="Segoe UI"/>
          <w:color w:val="0D0D0D"/>
        </w:rPr>
        <w:t>5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E16E54" w:rsidRPr="00BC57E1">
        <w:rPr>
          <w:rFonts w:ascii="Segoe UI" w:hAnsi="Segoe UI" w:cs="Segoe UI"/>
          <w:color w:val="0D0D0D"/>
        </w:rPr>
        <w:t>1</w:t>
      </w:r>
      <w:r w:rsidR="000A7DC5">
        <w:rPr>
          <w:rFonts w:ascii="Segoe UI" w:hAnsi="Segoe UI" w:cs="Segoe UI"/>
          <w:color w:val="0D0D0D"/>
        </w:rPr>
        <w:t>8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</w:t>
      </w:r>
      <w:proofErr w:type="spellStart"/>
      <w:r w:rsidR="00C95A9C" w:rsidRPr="00BC57E1">
        <w:rPr>
          <w:rFonts w:ascii="Segoe UI" w:hAnsi="Segoe UI" w:cs="Segoe UI"/>
          <w:color w:val="0D0D0D"/>
        </w:rPr>
        <w:t>Siebra</w:t>
      </w:r>
      <w:proofErr w:type="spellEnd"/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</w:t>
      </w:r>
      <w:proofErr w:type="spellStart"/>
      <w:r w:rsidR="00C95A9C" w:rsidRPr="00BC57E1">
        <w:rPr>
          <w:rFonts w:ascii="Segoe UI" w:hAnsi="Segoe UI" w:cs="Segoe UI"/>
          <w:color w:val="0D0D0D"/>
        </w:rPr>
        <w:t>Chapichi</w:t>
      </w:r>
      <w:proofErr w:type="spellEnd"/>
      <w:r w:rsidR="00C95A9C" w:rsidRPr="00BC57E1">
        <w:rPr>
          <w:rFonts w:ascii="Segoe UI" w:hAnsi="Segoe UI" w:cs="Segoe UI"/>
          <w:color w:val="0D0D0D"/>
        </w:rPr>
        <w:t>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Everton Rodrigues da Silva, </w:t>
      </w:r>
      <w:proofErr w:type="spellStart"/>
      <w:r w:rsidR="00C95A9C" w:rsidRPr="00BC57E1">
        <w:rPr>
          <w:rFonts w:ascii="Segoe UI" w:hAnsi="Segoe UI" w:cs="Segoe UI"/>
          <w:color w:val="0D0D0D"/>
        </w:rPr>
        <w:t>Jaelson</w:t>
      </w:r>
      <w:proofErr w:type="spellEnd"/>
      <w:r w:rsidR="00C95A9C" w:rsidRPr="00BC57E1">
        <w:rPr>
          <w:rFonts w:ascii="Segoe UI" w:hAnsi="Segoe UI" w:cs="Segoe UI"/>
          <w:color w:val="0D0D0D"/>
        </w:rPr>
        <w:t xml:space="preserve">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</w:t>
      </w:r>
      <w:proofErr w:type="spellStart"/>
      <w:r w:rsidR="00C95A9C" w:rsidRPr="00BC57E1">
        <w:rPr>
          <w:rFonts w:ascii="Segoe UI" w:hAnsi="Segoe UI" w:cs="Segoe UI"/>
          <w:color w:val="0D0D0D"/>
        </w:rPr>
        <w:t>Mimura</w:t>
      </w:r>
      <w:proofErr w:type="spellEnd"/>
      <w:r w:rsidR="00C95A9C" w:rsidRPr="00BC57E1">
        <w:rPr>
          <w:rFonts w:ascii="Segoe UI" w:hAnsi="Segoe UI" w:cs="Segoe UI"/>
          <w:color w:val="0D0D0D"/>
        </w:rPr>
        <w:t xml:space="preserve">, Rodrigo Luiz de Oliveira Mota e </w:t>
      </w:r>
      <w:proofErr w:type="spellStart"/>
      <w:r w:rsidR="00C95A9C" w:rsidRPr="00BC57E1">
        <w:rPr>
          <w:rFonts w:ascii="Segoe UI" w:hAnsi="Segoe UI" w:cs="Segoe UI"/>
          <w:color w:val="0D0D0D"/>
        </w:rPr>
        <w:t>Wederson</w:t>
      </w:r>
      <w:proofErr w:type="spellEnd"/>
      <w:r w:rsidR="00C95A9C" w:rsidRPr="00BC57E1">
        <w:rPr>
          <w:rFonts w:ascii="Segoe UI" w:hAnsi="Segoe UI" w:cs="Segoe UI"/>
          <w:color w:val="0D0D0D"/>
        </w:rPr>
        <w:t xml:space="preserve">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450D8987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0C0E2DD3" w14:textId="5F97CD58" w:rsidR="009235D3" w:rsidRPr="007B3ABD" w:rsidRDefault="009235D3" w:rsidP="009235D3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  <w:color w:val="0D0D0D"/>
        </w:rPr>
      </w:pPr>
      <w:r w:rsidRPr="007B3ABD">
        <w:rPr>
          <w:rFonts w:ascii="Segoe UI" w:hAnsi="Segoe UI" w:cs="Segoe UI"/>
          <w:b/>
          <w:bCs/>
          <w:color w:val="0D0D0D"/>
        </w:rPr>
        <w:t>REQUERIMENTO ENCAMINHADO AO SENHOR PREFEITO MUNICIPAL,</w:t>
      </w:r>
      <w:r>
        <w:rPr>
          <w:rFonts w:ascii="Segoe UI" w:hAnsi="Segoe UI" w:cs="Segoe UI"/>
          <w:b/>
          <w:bCs/>
          <w:color w:val="0D0D0D"/>
        </w:rPr>
        <w:t xml:space="preserve"> APARECIDO FAZZIO</w:t>
      </w:r>
      <w:r w:rsidRPr="007B3ABD">
        <w:rPr>
          <w:rFonts w:ascii="Segoe UI" w:hAnsi="Segoe UI" w:cs="Segoe UI"/>
          <w:b/>
          <w:bCs/>
          <w:color w:val="0D0D0D"/>
        </w:rPr>
        <w:t>, PARA AS DEVIDAS PROVIDÊNCIAS</w:t>
      </w:r>
      <w:r w:rsidRPr="007B3ABD">
        <w:rPr>
          <w:rFonts w:ascii="Segoe UI" w:hAnsi="Segoe UI" w:cs="Segoe UI"/>
          <w:b/>
          <w:color w:val="0D0D0D"/>
        </w:rPr>
        <w:t>:</w:t>
      </w:r>
    </w:p>
    <w:p w14:paraId="1700B7CB" w14:textId="6B65A35C" w:rsidR="009235D3" w:rsidRDefault="009235D3" w:rsidP="009235D3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1D3C9D">
        <w:rPr>
          <w:rFonts w:ascii="Segoe UI" w:hAnsi="Segoe UI" w:cs="Segoe UI"/>
        </w:rPr>
        <w:t xml:space="preserve">• </w:t>
      </w:r>
      <w:r w:rsidRPr="001D3C9D">
        <w:rPr>
          <w:rFonts w:ascii="Segoe UI" w:hAnsi="Segoe UI" w:cs="Segoe UI"/>
          <w:color w:val="0D0D0D"/>
        </w:rPr>
        <w:t xml:space="preserve">Requerimento n.º </w:t>
      </w:r>
      <w:r w:rsidR="001D3C9D" w:rsidRPr="001D3C9D">
        <w:rPr>
          <w:rFonts w:ascii="Segoe UI" w:hAnsi="Segoe UI" w:cs="Segoe UI"/>
          <w:color w:val="0D0D0D"/>
        </w:rPr>
        <w:t>126</w:t>
      </w:r>
      <w:r w:rsidRPr="001D3C9D">
        <w:rPr>
          <w:rFonts w:ascii="Segoe UI" w:hAnsi="Segoe UI" w:cs="Segoe UI"/>
          <w:color w:val="0D0D0D"/>
        </w:rPr>
        <w:t xml:space="preserve">/2025, de autoria do Vereador Rodrigo Luiz de Oliveira Mota, solicitando </w:t>
      </w:r>
      <w:r w:rsidRPr="001D3C9D">
        <w:rPr>
          <w:rFonts w:ascii="Segoe UI" w:hAnsi="Segoe UI" w:cs="Segoe UI"/>
        </w:rPr>
        <w:t>que</w:t>
      </w:r>
      <w:r w:rsidR="001D3C9D" w:rsidRPr="001D3C9D">
        <w:rPr>
          <w:rFonts w:ascii="Segoe UI" w:hAnsi="Segoe UI" w:cs="Segoe UI"/>
        </w:rPr>
        <w:t xml:space="preserve"> se informe o valor arrecadado mensalmente pela Prefeitura Municipal de Urânia referente à Taxa de Iluminação Pública</w:t>
      </w:r>
      <w:r w:rsidRPr="001D3C9D">
        <w:rPr>
          <w:rFonts w:ascii="Segoe UI" w:hAnsi="Segoe UI" w:cs="Segoe UI"/>
        </w:rPr>
        <w:t>.</w:t>
      </w:r>
    </w:p>
    <w:p w14:paraId="256DBDC3" w14:textId="77777777" w:rsidR="00A500F5" w:rsidRPr="00527EC1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2E2D54">
        <w:rPr>
          <w:rFonts w:ascii="Segoe UI" w:hAnsi="Segoe UI" w:cs="Segoe UI"/>
          <w:b/>
          <w:bCs/>
          <w:color w:val="0D0D0D"/>
        </w:rPr>
        <w:t>INDICAÇÕES ENCAMINHADAS</w:t>
      </w:r>
      <w:r w:rsidRPr="00527EC1">
        <w:rPr>
          <w:rFonts w:ascii="Segoe UI" w:hAnsi="Segoe UI" w:cs="Segoe UI"/>
          <w:b/>
          <w:bCs/>
          <w:color w:val="0D0D0D"/>
        </w:rPr>
        <w:t xml:space="preserve"> AO SENHOR PREFEITO MUNICIPAL, APARECIDO FAZZIO, PARA AS DEVIDAS PROVIDÊNCIAS:</w:t>
      </w:r>
    </w:p>
    <w:p w14:paraId="1BDD281A" w14:textId="5AF42A6F" w:rsidR="00C70FBA" w:rsidRPr="00712C75" w:rsidRDefault="007E74B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 xml:space="preserve">• Indicação n.º </w:t>
      </w:r>
      <w:r w:rsidR="00131142" w:rsidRPr="00712C75">
        <w:rPr>
          <w:rFonts w:ascii="Segoe UI" w:hAnsi="Segoe UI" w:cs="Segoe UI"/>
          <w:color w:val="0D0D0D"/>
        </w:rPr>
        <w:t>10</w:t>
      </w:r>
      <w:r w:rsidR="00527EC1" w:rsidRPr="00712C75">
        <w:rPr>
          <w:rFonts w:ascii="Segoe UI" w:hAnsi="Segoe UI" w:cs="Segoe UI"/>
          <w:color w:val="0D0D0D"/>
        </w:rPr>
        <w:t>4</w:t>
      </w:r>
      <w:r w:rsidRPr="00712C75">
        <w:rPr>
          <w:rFonts w:ascii="Segoe UI" w:hAnsi="Segoe UI" w:cs="Segoe UI"/>
          <w:color w:val="0D0D0D"/>
        </w:rPr>
        <w:t>/2025, de autoria do Vereador</w:t>
      </w:r>
      <w:r w:rsidR="00131142" w:rsidRPr="00712C75">
        <w:rPr>
          <w:rFonts w:ascii="Segoe UI" w:hAnsi="Segoe UI" w:cs="Segoe UI"/>
          <w:color w:val="0D0D0D"/>
        </w:rPr>
        <w:t xml:space="preserve"> </w:t>
      </w:r>
      <w:r w:rsidR="00527EC1" w:rsidRPr="00712C75">
        <w:rPr>
          <w:rFonts w:ascii="Segoe UI" w:hAnsi="Segoe UI" w:cs="Segoe UI"/>
          <w:color w:val="0D0D0D"/>
        </w:rPr>
        <w:t>Everton Rodrigues da Silva</w:t>
      </w:r>
      <w:r w:rsidRPr="00712C75">
        <w:rPr>
          <w:rFonts w:ascii="Segoe UI" w:hAnsi="Segoe UI" w:cs="Segoe UI"/>
          <w:color w:val="0D0D0D"/>
        </w:rPr>
        <w:t xml:space="preserve">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>,</w:t>
      </w:r>
      <w:r w:rsidR="00131142" w:rsidRPr="00712C75">
        <w:rPr>
          <w:rFonts w:ascii="Segoe UI" w:hAnsi="Segoe UI" w:cs="Segoe UI"/>
          <w:color w:val="0D0D0D"/>
        </w:rPr>
        <w:t xml:space="preserve"> </w:t>
      </w:r>
      <w:r w:rsidR="00527EC1" w:rsidRPr="00712C75">
        <w:rPr>
          <w:rFonts w:ascii="Segoe UI" w:hAnsi="Segoe UI" w:cs="Segoe UI"/>
          <w:color w:val="0D0D0D"/>
        </w:rPr>
        <w:t xml:space="preserve">a adoção de medidas que garantam a acessibilidade comunicacional nos espaços públicos do </w:t>
      </w:r>
      <w:r w:rsidR="00CF7557" w:rsidRPr="00712C75">
        <w:rPr>
          <w:rFonts w:ascii="Segoe UI" w:hAnsi="Segoe UI" w:cs="Segoe UI"/>
          <w:color w:val="0D0D0D"/>
        </w:rPr>
        <w:t>M</w:t>
      </w:r>
      <w:r w:rsidR="00527EC1" w:rsidRPr="00712C75">
        <w:rPr>
          <w:rFonts w:ascii="Segoe UI" w:hAnsi="Segoe UI" w:cs="Segoe UI"/>
          <w:color w:val="0D0D0D"/>
        </w:rPr>
        <w:t>unicípio considerando a recente promulgação da Lei n</w:t>
      </w:r>
      <w:r w:rsidR="00CF7557" w:rsidRPr="00712C75">
        <w:rPr>
          <w:rFonts w:ascii="Segoe UI" w:hAnsi="Segoe UI" w:cs="Segoe UI"/>
          <w:color w:val="0D0D0D"/>
        </w:rPr>
        <w:t>.</w:t>
      </w:r>
      <w:r w:rsidR="00527EC1" w:rsidRPr="00712C75">
        <w:rPr>
          <w:rFonts w:ascii="Segoe UI" w:hAnsi="Segoe UI" w:cs="Segoe UI"/>
          <w:color w:val="0D0D0D"/>
        </w:rPr>
        <w:t>º 15.249, de 03 de novembro de 2025, que altera o Estatuto da Pessoa com Deficiência e a Lei da Inclusão</w:t>
      </w:r>
      <w:r w:rsidR="00744ADA" w:rsidRPr="00712C75">
        <w:rPr>
          <w:rFonts w:ascii="Segoe UI" w:hAnsi="Segoe UI" w:cs="Segoe UI"/>
          <w:color w:val="0D0D0D"/>
        </w:rPr>
        <w:t>;</w:t>
      </w:r>
    </w:p>
    <w:p w14:paraId="635DC3E0" w14:textId="33032584" w:rsidR="00744ADA" w:rsidRPr="00712C75" w:rsidRDefault="00744ADA" w:rsidP="00744A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 xml:space="preserve">• Indicação n.º 105/2025, de autoria do Vereador Roberto Toshio </w:t>
      </w:r>
      <w:proofErr w:type="spellStart"/>
      <w:r w:rsidRPr="00712C75">
        <w:rPr>
          <w:rFonts w:ascii="Segoe UI" w:hAnsi="Segoe UI" w:cs="Segoe UI"/>
          <w:color w:val="0D0D0D"/>
        </w:rPr>
        <w:t>Mimura</w:t>
      </w:r>
      <w:proofErr w:type="spellEnd"/>
      <w:r w:rsidRPr="00712C75">
        <w:rPr>
          <w:rFonts w:ascii="Segoe UI" w:hAnsi="Segoe UI" w:cs="Segoe UI"/>
          <w:color w:val="0D0D0D"/>
        </w:rPr>
        <w:t xml:space="preserve">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>, que seja realizado um recenseamento populacional local, custeado pela municipalidade, com o objetivo de promover uma recontagem da população residente no município de Urânia/SP;</w:t>
      </w:r>
    </w:p>
    <w:p w14:paraId="3BEF9A98" w14:textId="5B4745DB" w:rsidR="00744ADA" w:rsidRPr="00712C75" w:rsidRDefault="00744ADA" w:rsidP="00744A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 xml:space="preserve">• Indicação n.º 106/2025, de autoria do Vereador David Rodrigues Meneses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>, a execução de pavimentação asfáltica no prolongamento da Rua Teresina, localizada no Conjunto Habitacional Ercílio Pereira;</w:t>
      </w:r>
    </w:p>
    <w:p w14:paraId="0ABB5006" w14:textId="7A774049" w:rsidR="00744ADA" w:rsidRPr="00712C75" w:rsidRDefault="00744ADA" w:rsidP="00744A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 xml:space="preserve">• Indicação n.º 107/2025, de autoria do Vereador David Rodrigues Meneses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 xml:space="preserve">, a </w:t>
      </w:r>
      <w:r w:rsidRPr="00712C75">
        <w:rPr>
          <w:rFonts w:ascii="Segoe UI" w:hAnsi="Segoe UI" w:cs="Segoe UI"/>
          <w:color w:val="0D0D0D"/>
        </w:rPr>
        <w:lastRenderedPageBreak/>
        <w:t>instalação de um abrigo de proteção destinado a estudantes e trabalhadores em frente à Igreja Nossa Senhora de Fátima;</w:t>
      </w:r>
    </w:p>
    <w:p w14:paraId="070AF77D" w14:textId="25F11ACA" w:rsidR="00744ADA" w:rsidRPr="00712C75" w:rsidRDefault="00744ADA" w:rsidP="00744A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 xml:space="preserve">• Indicação n.º 108/2025, de autoria do Vereador </w:t>
      </w:r>
      <w:r w:rsidR="0006610C" w:rsidRPr="00712C75">
        <w:rPr>
          <w:rFonts w:ascii="Segoe UI" w:hAnsi="Segoe UI" w:cs="Segoe UI"/>
          <w:color w:val="0D0D0D"/>
        </w:rPr>
        <w:t xml:space="preserve">Everton </w:t>
      </w:r>
      <w:r w:rsidRPr="00712C75">
        <w:rPr>
          <w:rFonts w:ascii="Segoe UI" w:hAnsi="Segoe UI" w:cs="Segoe UI"/>
          <w:color w:val="0D0D0D"/>
        </w:rPr>
        <w:t>Rodrigues</w:t>
      </w:r>
      <w:r w:rsidR="0006610C" w:rsidRPr="00712C75">
        <w:rPr>
          <w:rFonts w:ascii="Segoe UI" w:hAnsi="Segoe UI" w:cs="Segoe UI"/>
          <w:color w:val="0D0D0D"/>
        </w:rPr>
        <w:t xml:space="preserve"> da Silva </w:t>
      </w:r>
      <w:r w:rsidRPr="00712C75">
        <w:rPr>
          <w:rFonts w:ascii="Segoe UI" w:hAnsi="Segoe UI" w:cs="Segoe UI"/>
          <w:color w:val="0D0D0D"/>
        </w:rPr>
        <w:t xml:space="preserve">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 xml:space="preserve">, </w:t>
      </w:r>
      <w:r w:rsidR="0006610C" w:rsidRPr="00712C75">
        <w:rPr>
          <w:rFonts w:ascii="Segoe UI" w:hAnsi="Segoe UI" w:cs="Segoe UI"/>
          <w:color w:val="0D0D0D"/>
        </w:rPr>
        <w:t>a construção de um abrigo de proteção no ponto de ônibus situado em frente à Igreja Nossa Senhora de Fátima</w:t>
      </w:r>
      <w:r w:rsidRPr="00712C75">
        <w:rPr>
          <w:rFonts w:ascii="Segoe UI" w:hAnsi="Segoe UI" w:cs="Segoe UI"/>
          <w:color w:val="0D0D0D"/>
        </w:rPr>
        <w:t>;</w:t>
      </w:r>
    </w:p>
    <w:p w14:paraId="0E01CA1A" w14:textId="0F0BF637" w:rsidR="004B70AD" w:rsidRPr="00712C75" w:rsidRDefault="004B70AD" w:rsidP="004B70A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 xml:space="preserve">• Indicação n.º 109/2025, de autoria do Vereador </w:t>
      </w:r>
      <w:proofErr w:type="spellStart"/>
      <w:r w:rsidRPr="00712C75">
        <w:rPr>
          <w:rFonts w:ascii="Segoe UI" w:hAnsi="Segoe UI" w:cs="Segoe UI"/>
          <w:color w:val="0D0D0D"/>
        </w:rPr>
        <w:t>Wederson</w:t>
      </w:r>
      <w:proofErr w:type="spellEnd"/>
      <w:r w:rsidRPr="00712C75">
        <w:rPr>
          <w:rFonts w:ascii="Segoe UI" w:hAnsi="Segoe UI" w:cs="Segoe UI"/>
          <w:color w:val="0D0D0D"/>
        </w:rPr>
        <w:t xml:space="preserve"> Henrique do Livramento Silva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>,</w:t>
      </w:r>
      <w:r w:rsidR="002644E4" w:rsidRPr="00712C75">
        <w:rPr>
          <w:rFonts w:ascii="Segoe UI" w:hAnsi="Segoe UI" w:cs="Segoe UI"/>
          <w:color w:val="0D0D0D"/>
        </w:rPr>
        <w:t xml:space="preserve"> a necessidade de instalação de um poste de iluminação pública em frente à residência localizada na Rua Pará, n.º 3490, Conjunto Habitacional Hercílio Pereira, considerando que o local permanece há longo tempo em completa escuridão, trazendo insegurança e desconforto aos moradores</w:t>
      </w:r>
      <w:r w:rsidR="00FC7081" w:rsidRPr="00712C75">
        <w:rPr>
          <w:rFonts w:ascii="Segoe UI" w:hAnsi="Segoe UI" w:cs="Segoe UI"/>
          <w:color w:val="0D0D0D"/>
        </w:rPr>
        <w:t>;</w:t>
      </w:r>
    </w:p>
    <w:p w14:paraId="3A9C4308" w14:textId="13C6712D" w:rsidR="00FC7081" w:rsidRDefault="00FC7081" w:rsidP="00FC708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>• Indicação n.º 110/2025, de autoria do Vereador</w:t>
      </w:r>
      <w:r w:rsidR="004A5D0A" w:rsidRPr="00712C75">
        <w:rPr>
          <w:rFonts w:ascii="Segoe UI" w:hAnsi="Segoe UI" w:cs="Segoe UI"/>
          <w:color w:val="0D0D0D"/>
        </w:rPr>
        <w:t xml:space="preserve"> </w:t>
      </w:r>
      <w:proofErr w:type="spellStart"/>
      <w:r w:rsidR="004A5D0A" w:rsidRPr="00712C75">
        <w:rPr>
          <w:rFonts w:ascii="Segoe UI" w:hAnsi="Segoe UI" w:cs="Segoe UI"/>
          <w:color w:val="0D0D0D"/>
        </w:rPr>
        <w:t>Jaelson</w:t>
      </w:r>
      <w:proofErr w:type="spellEnd"/>
      <w:r w:rsidR="004A5D0A" w:rsidRPr="00712C75">
        <w:rPr>
          <w:rFonts w:ascii="Segoe UI" w:hAnsi="Segoe UI" w:cs="Segoe UI"/>
          <w:color w:val="0D0D0D"/>
        </w:rPr>
        <w:t xml:space="preserve"> Roques</w:t>
      </w:r>
      <w:r w:rsidRPr="00712C75">
        <w:rPr>
          <w:rFonts w:ascii="Segoe UI" w:hAnsi="Segoe UI" w:cs="Segoe UI"/>
          <w:color w:val="0D0D0D"/>
        </w:rPr>
        <w:t xml:space="preserve">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 xml:space="preserve">, </w:t>
      </w:r>
      <w:r w:rsidR="00712C75" w:rsidRPr="00712C75">
        <w:rPr>
          <w:rFonts w:ascii="Segoe UI" w:hAnsi="Segoe UI" w:cs="Segoe UI"/>
          <w:color w:val="0D0D0D"/>
        </w:rPr>
        <w:t>a manutenção, limpeza e construção de pontos de ônibus em diversos locais da cidade</w:t>
      </w:r>
      <w:r w:rsidR="0044552C">
        <w:rPr>
          <w:rFonts w:ascii="Segoe UI" w:hAnsi="Segoe UI" w:cs="Segoe UI"/>
          <w:color w:val="0D0D0D"/>
        </w:rPr>
        <w:t>;</w:t>
      </w:r>
    </w:p>
    <w:p w14:paraId="75CC4E25" w14:textId="2D12C13F" w:rsidR="00F72ED1" w:rsidRPr="00712C75" w:rsidRDefault="00F72ED1" w:rsidP="00F72E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>• Indicação n.º 11</w:t>
      </w:r>
      <w:r>
        <w:rPr>
          <w:rFonts w:ascii="Segoe UI" w:hAnsi="Segoe UI" w:cs="Segoe UI"/>
          <w:color w:val="0D0D0D"/>
        </w:rPr>
        <w:t>1</w:t>
      </w:r>
      <w:r w:rsidRPr="00712C75">
        <w:rPr>
          <w:rFonts w:ascii="Segoe UI" w:hAnsi="Segoe UI" w:cs="Segoe UI"/>
          <w:color w:val="0D0D0D"/>
        </w:rPr>
        <w:t>/2025, de autoria do Vereador</w:t>
      </w:r>
      <w:r>
        <w:rPr>
          <w:rFonts w:ascii="Segoe UI" w:hAnsi="Segoe UI" w:cs="Segoe UI"/>
          <w:color w:val="0D0D0D"/>
        </w:rPr>
        <w:t xml:space="preserve"> Rodrigo Luiz de Oliveira Mota</w:t>
      </w:r>
      <w:r w:rsidRPr="00712C75">
        <w:rPr>
          <w:rFonts w:ascii="Segoe UI" w:hAnsi="Segoe UI" w:cs="Segoe UI"/>
          <w:color w:val="0D0D0D"/>
        </w:rPr>
        <w:t xml:space="preserve">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 xml:space="preserve">, </w:t>
      </w:r>
      <w:r>
        <w:rPr>
          <w:rFonts w:ascii="Segoe UI" w:hAnsi="Segoe UI" w:cs="Segoe UI"/>
          <w:color w:val="0D0D0D"/>
        </w:rPr>
        <w:t xml:space="preserve">que </w:t>
      </w:r>
      <w:r w:rsidRPr="00F72ED1">
        <w:rPr>
          <w:rFonts w:ascii="Segoe UI" w:hAnsi="Segoe UI" w:cs="Segoe UI"/>
          <w:color w:val="0D0D0D"/>
        </w:rPr>
        <w:t xml:space="preserve">seja realizada a instalação de um poste de iluminação pública na Rua Giovani </w:t>
      </w:r>
      <w:proofErr w:type="spellStart"/>
      <w:r w:rsidRPr="00F72ED1">
        <w:rPr>
          <w:rFonts w:ascii="Segoe UI" w:hAnsi="Segoe UI" w:cs="Segoe UI"/>
          <w:color w:val="0D0D0D"/>
        </w:rPr>
        <w:t>Muglia</w:t>
      </w:r>
      <w:proofErr w:type="spellEnd"/>
      <w:r w:rsidRPr="00F72ED1">
        <w:rPr>
          <w:rFonts w:ascii="Segoe UI" w:hAnsi="Segoe UI" w:cs="Segoe UI"/>
          <w:color w:val="0D0D0D"/>
        </w:rPr>
        <w:t xml:space="preserve"> e na Rua </w:t>
      </w:r>
      <w:proofErr w:type="spellStart"/>
      <w:r w:rsidRPr="00F72ED1">
        <w:rPr>
          <w:rFonts w:ascii="Segoe UI" w:hAnsi="Segoe UI" w:cs="Segoe UI"/>
          <w:color w:val="0D0D0D"/>
        </w:rPr>
        <w:t>Enio</w:t>
      </w:r>
      <w:proofErr w:type="spellEnd"/>
      <w:r w:rsidRPr="00F72ED1">
        <w:rPr>
          <w:rFonts w:ascii="Segoe UI" w:hAnsi="Segoe UI" w:cs="Segoe UI"/>
          <w:color w:val="0D0D0D"/>
        </w:rPr>
        <w:t xml:space="preserve"> Soler de Amaral, nas proximidades do antigo Bar</w:t>
      </w:r>
      <w:r>
        <w:rPr>
          <w:rFonts w:ascii="Segoe UI" w:hAnsi="Segoe UI" w:cs="Segoe UI"/>
          <w:color w:val="0D0D0D"/>
        </w:rPr>
        <w:t xml:space="preserve"> </w:t>
      </w:r>
      <w:r w:rsidRPr="00F72ED1">
        <w:rPr>
          <w:rFonts w:ascii="Segoe UI" w:hAnsi="Segoe UI" w:cs="Segoe UI"/>
          <w:color w:val="0D0D0D"/>
        </w:rPr>
        <w:t>do Garrido, localizado no bairro Jardim São Paulo</w:t>
      </w:r>
      <w:r w:rsidR="0044552C">
        <w:rPr>
          <w:rFonts w:ascii="Segoe UI" w:hAnsi="Segoe UI" w:cs="Segoe UI"/>
          <w:color w:val="0D0D0D"/>
        </w:rPr>
        <w:t>;</w:t>
      </w:r>
    </w:p>
    <w:p w14:paraId="39DED834" w14:textId="0DF3AB50" w:rsidR="00F72ED1" w:rsidRPr="00712C75" w:rsidRDefault="00F72ED1" w:rsidP="00F72E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12C75">
        <w:rPr>
          <w:rFonts w:ascii="Segoe UI" w:hAnsi="Segoe UI" w:cs="Segoe UI"/>
          <w:color w:val="0D0D0D"/>
        </w:rPr>
        <w:t>• Indicação n.º 11</w:t>
      </w:r>
      <w:r>
        <w:rPr>
          <w:rFonts w:ascii="Segoe UI" w:hAnsi="Segoe UI" w:cs="Segoe UI"/>
          <w:color w:val="0D0D0D"/>
        </w:rPr>
        <w:t>2</w:t>
      </w:r>
      <w:r w:rsidRPr="00712C75">
        <w:rPr>
          <w:rFonts w:ascii="Segoe UI" w:hAnsi="Segoe UI" w:cs="Segoe UI"/>
          <w:color w:val="0D0D0D"/>
        </w:rPr>
        <w:t>/2025, de autoria do Vereador</w:t>
      </w:r>
      <w:r>
        <w:rPr>
          <w:rFonts w:ascii="Segoe UI" w:hAnsi="Segoe UI" w:cs="Segoe UI"/>
          <w:color w:val="0D0D0D"/>
        </w:rPr>
        <w:t xml:space="preserve"> Everton Rodrigues da Silva</w:t>
      </w:r>
      <w:r w:rsidRPr="00712C75">
        <w:rPr>
          <w:rFonts w:ascii="Segoe UI" w:hAnsi="Segoe UI" w:cs="Segoe UI"/>
          <w:color w:val="0D0D0D"/>
        </w:rPr>
        <w:t xml:space="preserve"> e assinada pelos Senhores Vereadores, solicitando ao Senhor Prefeito Municipal, Aparecido </w:t>
      </w:r>
      <w:proofErr w:type="spellStart"/>
      <w:r w:rsidRPr="00712C75">
        <w:rPr>
          <w:rFonts w:ascii="Segoe UI" w:hAnsi="Segoe UI" w:cs="Segoe UI"/>
          <w:color w:val="0D0D0D"/>
        </w:rPr>
        <w:t>Fazzio</w:t>
      </w:r>
      <w:proofErr w:type="spellEnd"/>
      <w:r w:rsidRPr="00712C75">
        <w:rPr>
          <w:rFonts w:ascii="Segoe UI" w:hAnsi="Segoe UI" w:cs="Segoe UI"/>
          <w:color w:val="0D0D0D"/>
        </w:rPr>
        <w:t>,</w:t>
      </w:r>
      <w:r>
        <w:rPr>
          <w:rFonts w:ascii="Segoe UI" w:hAnsi="Segoe UI" w:cs="Segoe UI"/>
          <w:color w:val="0D0D0D"/>
        </w:rPr>
        <w:t xml:space="preserve"> que </w:t>
      </w:r>
      <w:r w:rsidRPr="00F72ED1">
        <w:rPr>
          <w:rFonts w:ascii="Segoe UI" w:hAnsi="Segoe UI" w:cs="Segoe UI"/>
          <w:color w:val="0D0D0D"/>
        </w:rPr>
        <w:t>realizada a instalação de um quebra-molas (redutor de velocidade) na Avenida Barão do Rio Branco, n</w:t>
      </w:r>
      <w:r>
        <w:rPr>
          <w:rFonts w:ascii="Segoe UI" w:hAnsi="Segoe UI" w:cs="Segoe UI"/>
          <w:color w:val="0D0D0D"/>
        </w:rPr>
        <w:t>.</w:t>
      </w:r>
      <w:r w:rsidRPr="00F72ED1">
        <w:rPr>
          <w:rFonts w:ascii="Segoe UI" w:hAnsi="Segoe UI" w:cs="Segoe UI"/>
          <w:color w:val="0D0D0D"/>
        </w:rPr>
        <w:t>º 262, em frente ao estabelecimento Serve Festa, considerando tratar-se de uma via de grande fluxo de veículos e pedestres.</w:t>
      </w:r>
    </w:p>
    <w:p w14:paraId="4FE1F640" w14:textId="43227487" w:rsidR="002D0527" w:rsidRPr="00C70FBA" w:rsidRDefault="002D0527" w:rsidP="002D0527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5A53164" w14:textId="156D79D9" w:rsidR="00ED292A" w:rsidRPr="00435150" w:rsidRDefault="00EC53E6" w:rsidP="00ED292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>
        <w:rPr>
          <w:rFonts w:ascii="Segoe UI" w:hAnsi="Segoe UI" w:cs="Segoe UI"/>
          <w:b/>
          <w:bCs/>
        </w:rPr>
        <w:t xml:space="preserve">EMENDAS IMPOSITIVAS </w:t>
      </w:r>
      <w:r w:rsidR="00ED292A"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A</w:t>
      </w:r>
      <w:r w:rsidR="00ED292A" w:rsidRPr="00435150">
        <w:rPr>
          <w:rFonts w:ascii="Segoe UI" w:hAnsi="Segoe UI" w:cs="Segoe UI"/>
          <w:b/>
          <w:bCs/>
          <w:u w:val="single"/>
        </w:rPr>
        <w:t>S</w:t>
      </w:r>
      <w:r w:rsidR="00ED292A" w:rsidRPr="00435150">
        <w:rPr>
          <w:rFonts w:ascii="Segoe UI" w:hAnsi="Segoe UI" w:cs="Segoe UI"/>
          <w:b/>
          <w:bCs/>
        </w:rPr>
        <w:t xml:space="preserve"> POR UNANIMIDADE EM PRIMEIRA</w:t>
      </w:r>
      <w:r>
        <w:rPr>
          <w:rFonts w:ascii="Segoe UI" w:hAnsi="Segoe UI" w:cs="Segoe UI"/>
          <w:b/>
          <w:bCs/>
        </w:rPr>
        <w:t xml:space="preserve"> </w:t>
      </w:r>
      <w:r w:rsidR="00ED292A" w:rsidRPr="00435150">
        <w:rPr>
          <w:rFonts w:ascii="Segoe UI" w:hAnsi="Segoe UI" w:cs="Segoe UI"/>
          <w:b/>
          <w:bCs/>
        </w:rPr>
        <w:t>DISCUSSÃO E</w:t>
      </w:r>
      <w:r>
        <w:rPr>
          <w:rFonts w:ascii="Segoe UI" w:hAnsi="Segoe UI" w:cs="Segoe UI"/>
          <w:b/>
          <w:bCs/>
        </w:rPr>
        <w:t xml:space="preserve"> PRIMEIRA </w:t>
      </w:r>
      <w:r w:rsidR="00ED292A" w:rsidRPr="00435150">
        <w:rPr>
          <w:rFonts w:ascii="Segoe UI" w:hAnsi="Segoe UI" w:cs="Segoe UI"/>
          <w:b/>
          <w:bCs/>
        </w:rPr>
        <w:t>VOTAÇÃO</w:t>
      </w:r>
      <w:r>
        <w:rPr>
          <w:rFonts w:ascii="Segoe UI" w:hAnsi="Segoe UI" w:cs="Segoe UI"/>
          <w:b/>
          <w:bCs/>
        </w:rPr>
        <w:t>:</w:t>
      </w:r>
    </w:p>
    <w:p w14:paraId="28A5CE68" w14:textId="34073C3D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001/2025, de 13/10/2025,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da Vereadora Katia Cristina </w:t>
      </w:r>
      <w:proofErr w:type="spellStart"/>
      <w:r w:rsidR="007E2B02">
        <w:rPr>
          <w:rFonts w:ascii="Segoe UI" w:hAnsi="Segoe UI" w:cs="Segoe UI"/>
          <w:color w:val="0D0D0D"/>
          <w:sz w:val="24"/>
          <w:szCs w:val="24"/>
        </w:rPr>
        <w:t>Siebra</w:t>
      </w:r>
      <w:proofErr w:type="spellEnd"/>
      <w:r w:rsidR="007E2B02">
        <w:rPr>
          <w:rFonts w:ascii="Segoe UI" w:hAnsi="Segoe UI" w:cs="Segoe UI"/>
          <w:color w:val="0D0D0D"/>
          <w:sz w:val="24"/>
          <w:szCs w:val="24"/>
        </w:rPr>
        <w:t xml:space="preserve">, </w:t>
      </w:r>
      <w:r w:rsidRPr="00803F4D">
        <w:rPr>
          <w:rFonts w:ascii="Segoe UI" w:hAnsi="Segoe UI" w:cs="Segoe UI"/>
          <w:color w:val="0D0D0D"/>
          <w:sz w:val="24"/>
          <w:szCs w:val="24"/>
        </w:rPr>
        <w:t>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7BEC34D5" w14:textId="796B9FF3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lastRenderedPageBreak/>
        <w:t>• Emenda Impositiva n.º 002/2025, de 14/10/2025,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Roberto Toshio </w:t>
      </w:r>
      <w:proofErr w:type="spellStart"/>
      <w:r w:rsidR="007E2B02">
        <w:rPr>
          <w:rFonts w:ascii="Segoe UI" w:hAnsi="Segoe UI" w:cs="Segoe UI"/>
          <w:color w:val="0D0D0D"/>
          <w:sz w:val="24"/>
          <w:szCs w:val="24"/>
        </w:rPr>
        <w:t>Mimura</w:t>
      </w:r>
      <w:proofErr w:type="spellEnd"/>
      <w:r w:rsidR="007E2B02">
        <w:rPr>
          <w:rFonts w:ascii="Segoe UI" w:hAnsi="Segoe UI" w:cs="Segoe UI"/>
          <w:color w:val="0D0D0D"/>
          <w:sz w:val="24"/>
          <w:szCs w:val="24"/>
        </w:rPr>
        <w:t>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2FB3D367" w14:textId="0F160DEF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 xml:space="preserve">• Emenda Impositiva n.º 003/2025, de 14/10/2025, 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de autoria do Vereador </w:t>
      </w:r>
      <w:proofErr w:type="spellStart"/>
      <w:r w:rsidR="007E2B02">
        <w:rPr>
          <w:rFonts w:ascii="Segoe UI" w:hAnsi="Segoe UI" w:cs="Segoe UI"/>
          <w:color w:val="0D0D0D"/>
          <w:sz w:val="24"/>
          <w:szCs w:val="24"/>
        </w:rPr>
        <w:t>Wederson</w:t>
      </w:r>
      <w:proofErr w:type="spellEnd"/>
      <w:r w:rsidR="007E2B02">
        <w:rPr>
          <w:rFonts w:ascii="Segoe UI" w:hAnsi="Segoe UI" w:cs="Segoe UI"/>
          <w:color w:val="0D0D0D"/>
          <w:sz w:val="24"/>
          <w:szCs w:val="24"/>
        </w:rPr>
        <w:t xml:space="preserve"> Henrique do Livramento Silva, </w:t>
      </w:r>
      <w:r w:rsidR="007E2B02" w:rsidRPr="00803F4D">
        <w:rPr>
          <w:rFonts w:ascii="Segoe UI" w:hAnsi="Segoe UI" w:cs="Segoe UI"/>
          <w:color w:val="0D0D0D"/>
          <w:sz w:val="24"/>
          <w:szCs w:val="24"/>
        </w:rPr>
        <w:t>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</w:t>
      </w:r>
      <w:r w:rsidRPr="00803F4D">
        <w:rPr>
          <w:rFonts w:ascii="Segoe UI" w:hAnsi="Segoe UI" w:cs="Segoe UI"/>
          <w:color w:val="0D0D0D"/>
          <w:sz w:val="24"/>
          <w:szCs w:val="24"/>
        </w:rPr>
        <w:t>,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20C1F25B" w14:textId="7C91B613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004/2025, de 14/10/2025,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João Jovino Batista,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4B7B6207" w14:textId="4EDEBC68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005/2025, de 14/10/2025,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Anderson </w:t>
      </w:r>
      <w:proofErr w:type="spellStart"/>
      <w:r w:rsidR="007E2B02">
        <w:rPr>
          <w:rFonts w:ascii="Segoe UI" w:hAnsi="Segoe UI" w:cs="Segoe UI"/>
          <w:color w:val="0D0D0D"/>
          <w:sz w:val="24"/>
          <w:szCs w:val="24"/>
        </w:rPr>
        <w:t>Chapichi</w:t>
      </w:r>
      <w:proofErr w:type="spellEnd"/>
      <w:r w:rsidR="007E2B02">
        <w:rPr>
          <w:rFonts w:ascii="Segoe UI" w:hAnsi="Segoe UI" w:cs="Segoe UI"/>
          <w:color w:val="0D0D0D"/>
          <w:sz w:val="24"/>
          <w:szCs w:val="24"/>
        </w:rPr>
        <w:t>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5FCF8C79" w14:textId="4C320C5D" w:rsidR="002908D1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 xml:space="preserve">• 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>Emenda Impositiva n.º 00</w:t>
      </w:r>
      <w:r w:rsidR="002908D1">
        <w:rPr>
          <w:rFonts w:ascii="Segoe UI" w:hAnsi="Segoe UI" w:cs="Segoe UI"/>
          <w:color w:val="0D0D0D"/>
          <w:sz w:val="24"/>
          <w:szCs w:val="24"/>
        </w:rPr>
        <w:t>6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>/2025, de 14/10/2025,</w:t>
      </w:r>
      <w:r w:rsidR="002908D1">
        <w:rPr>
          <w:rFonts w:ascii="Segoe UI" w:hAnsi="Segoe UI" w:cs="Segoe UI"/>
          <w:color w:val="0D0D0D"/>
          <w:sz w:val="24"/>
          <w:szCs w:val="24"/>
        </w:rPr>
        <w:t xml:space="preserve"> de autoria do Vereador Anderson </w:t>
      </w:r>
      <w:proofErr w:type="spellStart"/>
      <w:r w:rsidR="002908D1">
        <w:rPr>
          <w:rFonts w:ascii="Segoe UI" w:hAnsi="Segoe UI" w:cs="Segoe UI"/>
          <w:color w:val="0D0D0D"/>
          <w:sz w:val="24"/>
          <w:szCs w:val="24"/>
        </w:rPr>
        <w:t>Chapichi</w:t>
      </w:r>
      <w:proofErr w:type="spellEnd"/>
      <w:r w:rsidR="002908D1">
        <w:rPr>
          <w:rFonts w:ascii="Segoe UI" w:hAnsi="Segoe UI" w:cs="Segoe UI"/>
          <w:color w:val="0D0D0D"/>
          <w:sz w:val="24"/>
          <w:szCs w:val="24"/>
        </w:rPr>
        <w:t>,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2908D1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2026;</w:t>
      </w:r>
    </w:p>
    <w:p w14:paraId="78694290" w14:textId="384CE549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007/2025, de 24/10/2025,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</w:t>
      </w:r>
      <w:proofErr w:type="spellStart"/>
      <w:r w:rsidR="007E2B02">
        <w:rPr>
          <w:rFonts w:ascii="Segoe UI" w:hAnsi="Segoe UI" w:cs="Segoe UI"/>
          <w:color w:val="0D0D0D"/>
          <w:sz w:val="24"/>
          <w:szCs w:val="24"/>
        </w:rPr>
        <w:t>Jaelson</w:t>
      </w:r>
      <w:proofErr w:type="spellEnd"/>
      <w:r w:rsidR="007E2B02">
        <w:rPr>
          <w:rFonts w:ascii="Segoe UI" w:hAnsi="Segoe UI" w:cs="Segoe UI"/>
          <w:color w:val="0D0D0D"/>
          <w:sz w:val="24"/>
          <w:szCs w:val="24"/>
        </w:rPr>
        <w:t xml:space="preserve"> Roques,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 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de autoria do Executivo, </w:t>
      </w:r>
      <w:r w:rsidRPr="00803F4D">
        <w:rPr>
          <w:rFonts w:ascii="Segoe UI" w:hAnsi="Segoe UI" w:cs="Segoe UI"/>
          <w:color w:val="0D0D0D"/>
          <w:sz w:val="24"/>
          <w:szCs w:val="24"/>
        </w:rPr>
        <w:t>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792B90E9" w14:textId="4F7AA654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008/2025, de 29/10/2025,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David Rodrigues Meneses,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17632B90" w14:textId="4461ACBC" w:rsidR="00EC53E6" w:rsidRPr="00BA1AB6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  <w:highlight w:val="yellow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 xml:space="preserve">• Emenda Impositiva n.º 009/2025, de 30/10/2025, </w:t>
      </w:r>
      <w:r w:rsidR="005C2641">
        <w:rPr>
          <w:rFonts w:ascii="Segoe UI" w:hAnsi="Segoe UI" w:cs="Segoe UI"/>
          <w:color w:val="0D0D0D"/>
          <w:sz w:val="24"/>
          <w:szCs w:val="24"/>
        </w:rPr>
        <w:t xml:space="preserve">de autoria do Vereador Rodrigo Luiz de Oliveira Mota, </w:t>
      </w:r>
      <w:r w:rsidRPr="00803F4D">
        <w:rPr>
          <w:rFonts w:ascii="Segoe UI" w:hAnsi="Segoe UI" w:cs="Segoe UI"/>
          <w:color w:val="0D0D0D"/>
          <w:sz w:val="24"/>
          <w:szCs w:val="24"/>
        </w:rPr>
        <w:t>Emenda individual ao Projeto de Lei n° 047/2025,</w:t>
      </w:r>
      <w:r w:rsidR="005C2641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</w:t>
      </w:r>
      <w:r w:rsidRPr="00FC19B9">
        <w:rPr>
          <w:rFonts w:ascii="Segoe UI" w:hAnsi="Segoe UI" w:cs="Segoe UI"/>
          <w:color w:val="0D0D0D"/>
          <w:sz w:val="24"/>
          <w:szCs w:val="24"/>
        </w:rPr>
        <w:t>que estima a receita e fixa a despesa do Município de Urânia para o exercício de 2026</w:t>
      </w:r>
      <w:r w:rsidR="00037B15" w:rsidRPr="00FC19B9">
        <w:rPr>
          <w:rFonts w:ascii="Segoe UI" w:hAnsi="Segoe UI" w:cs="Segoe UI"/>
          <w:color w:val="0D0D0D"/>
          <w:sz w:val="24"/>
          <w:szCs w:val="24"/>
        </w:rPr>
        <w:t>.</w:t>
      </w:r>
    </w:p>
    <w:p w14:paraId="4D917DEA" w14:textId="761EE4F3" w:rsidR="00FC19B9" w:rsidRPr="00435150" w:rsidRDefault="00851DF6" w:rsidP="00FC19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FD7A9F">
        <w:rPr>
          <w:rFonts w:ascii="Segoe UI" w:hAnsi="Segoe UI" w:cs="Segoe UI"/>
          <w:b/>
          <w:bCs/>
        </w:rPr>
        <w:t>SUBEMENDA</w:t>
      </w:r>
      <w:r w:rsidR="002B72E8">
        <w:rPr>
          <w:rFonts w:ascii="Segoe UI" w:hAnsi="Segoe UI" w:cs="Segoe UI"/>
          <w:b/>
          <w:bCs/>
        </w:rPr>
        <w:t xml:space="preserve"> </w:t>
      </w:r>
      <w:r w:rsidRPr="00FD7A9F">
        <w:rPr>
          <w:rFonts w:ascii="Segoe UI" w:hAnsi="Segoe UI" w:cs="Segoe UI"/>
          <w:b/>
          <w:bCs/>
          <w:u w:val="single"/>
        </w:rPr>
        <w:t>APROVADA</w:t>
      </w:r>
      <w:r w:rsidRPr="00FD7A9F">
        <w:rPr>
          <w:rFonts w:ascii="Segoe UI" w:hAnsi="Segoe UI" w:cs="Segoe UI"/>
          <w:b/>
          <w:bCs/>
        </w:rPr>
        <w:t xml:space="preserve"> POR UNANIMIDADE EM </w:t>
      </w:r>
      <w:r w:rsidR="00FC19B9" w:rsidRPr="00FD7A9F">
        <w:rPr>
          <w:rFonts w:ascii="Segoe UI" w:hAnsi="Segoe UI" w:cs="Segoe UI"/>
          <w:b/>
          <w:bCs/>
        </w:rPr>
        <w:t>PRIMEIRA DISCUSSÃO E PRIMEIRA VOTAÇÃO:</w:t>
      </w:r>
    </w:p>
    <w:p w14:paraId="4B9ED736" w14:textId="79273AEA" w:rsidR="00FC19B9" w:rsidRPr="00BA1AB6" w:rsidRDefault="00FC19B9" w:rsidP="00FC19B9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  <w:highlight w:val="yellow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</w:t>
      </w:r>
      <w:r w:rsidR="003B7079">
        <w:rPr>
          <w:rFonts w:ascii="Segoe UI" w:hAnsi="Segoe UI" w:cs="Segoe UI"/>
          <w:color w:val="0D0D0D"/>
          <w:sz w:val="24"/>
          <w:szCs w:val="24"/>
        </w:rPr>
        <w:t xml:space="preserve"> </w:t>
      </w:r>
      <w:r>
        <w:rPr>
          <w:rFonts w:ascii="Segoe UI" w:hAnsi="Segoe UI" w:cs="Segoe UI"/>
          <w:color w:val="0D0D0D"/>
          <w:sz w:val="24"/>
          <w:szCs w:val="24"/>
        </w:rPr>
        <w:t>Sube</w:t>
      </w:r>
      <w:r w:rsidRPr="00803F4D">
        <w:rPr>
          <w:rFonts w:ascii="Segoe UI" w:hAnsi="Segoe UI" w:cs="Segoe UI"/>
          <w:color w:val="0D0D0D"/>
          <w:sz w:val="24"/>
          <w:szCs w:val="24"/>
        </w:rPr>
        <w:t>menda n.º 00</w:t>
      </w:r>
      <w:r>
        <w:rPr>
          <w:rFonts w:ascii="Segoe UI" w:hAnsi="Segoe UI" w:cs="Segoe UI"/>
          <w:color w:val="0D0D0D"/>
          <w:sz w:val="24"/>
          <w:szCs w:val="24"/>
        </w:rPr>
        <w:t>2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/2025, de </w:t>
      </w:r>
      <w:r w:rsidR="00FD7A9F">
        <w:rPr>
          <w:rFonts w:ascii="Segoe UI" w:hAnsi="Segoe UI" w:cs="Segoe UI"/>
          <w:color w:val="0D0D0D"/>
          <w:sz w:val="24"/>
          <w:szCs w:val="24"/>
        </w:rPr>
        <w:t>14</w:t>
      </w:r>
      <w:r w:rsidRPr="00803F4D">
        <w:rPr>
          <w:rFonts w:ascii="Segoe UI" w:hAnsi="Segoe UI" w:cs="Segoe UI"/>
          <w:color w:val="0D0D0D"/>
          <w:sz w:val="24"/>
          <w:szCs w:val="24"/>
        </w:rPr>
        <w:t>/1</w:t>
      </w:r>
      <w:r w:rsidR="00FD7A9F">
        <w:rPr>
          <w:rFonts w:ascii="Segoe UI" w:hAnsi="Segoe UI" w:cs="Segoe UI"/>
          <w:color w:val="0D0D0D"/>
          <w:sz w:val="24"/>
          <w:szCs w:val="24"/>
        </w:rPr>
        <w:t>1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/2025, </w:t>
      </w:r>
      <w:r>
        <w:rPr>
          <w:rFonts w:ascii="Segoe UI" w:hAnsi="Segoe UI" w:cs="Segoe UI"/>
          <w:color w:val="0D0D0D"/>
          <w:sz w:val="24"/>
          <w:szCs w:val="24"/>
        </w:rPr>
        <w:t>de autoria do</w:t>
      </w:r>
      <w:r w:rsidR="00FD7A9F">
        <w:rPr>
          <w:rFonts w:ascii="Segoe UI" w:hAnsi="Segoe UI" w:cs="Segoe UI"/>
          <w:color w:val="0D0D0D"/>
          <w:sz w:val="24"/>
          <w:szCs w:val="24"/>
        </w:rPr>
        <w:t xml:space="preserve"> </w:t>
      </w:r>
      <w:r>
        <w:rPr>
          <w:rFonts w:ascii="Segoe UI" w:hAnsi="Segoe UI" w:cs="Segoe UI"/>
          <w:color w:val="0D0D0D"/>
          <w:sz w:val="24"/>
          <w:szCs w:val="24"/>
        </w:rPr>
        <w:t>Vereador</w:t>
      </w:r>
      <w:r w:rsidR="00FD7A9F">
        <w:rPr>
          <w:rFonts w:ascii="Segoe UI" w:hAnsi="Segoe UI" w:cs="Segoe UI"/>
          <w:color w:val="0D0D0D"/>
          <w:sz w:val="24"/>
          <w:szCs w:val="24"/>
        </w:rPr>
        <w:t xml:space="preserve"> David Rodrigues Meneses</w:t>
      </w:r>
      <w:r>
        <w:rPr>
          <w:rFonts w:ascii="Segoe UI" w:hAnsi="Segoe UI" w:cs="Segoe UI"/>
          <w:color w:val="0D0D0D"/>
          <w:sz w:val="24"/>
          <w:szCs w:val="24"/>
        </w:rPr>
        <w:t>,</w:t>
      </w:r>
      <w:r w:rsidR="002B72E8">
        <w:rPr>
          <w:rFonts w:ascii="Segoe UI" w:hAnsi="Segoe UI" w:cs="Segoe UI"/>
          <w:color w:val="0D0D0D"/>
          <w:sz w:val="24"/>
          <w:szCs w:val="24"/>
        </w:rPr>
        <w:t xml:space="preserve"> que modifica o Quadro Demonstrativo Principal bem como o quinto item do Quadro de Resumo de Classificação Contábil da Emenda Impositiva n.º 008/2025.</w:t>
      </w:r>
    </w:p>
    <w:p w14:paraId="063F03E9" w14:textId="77777777" w:rsidR="00BF1E23" w:rsidRDefault="00037B15" w:rsidP="00BF1E23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lastRenderedPageBreak/>
        <w:t xml:space="preserve">EMENDA IMPOSITIVA </w:t>
      </w:r>
      <w:r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A</w:t>
      </w:r>
      <w:r w:rsidRPr="00435150">
        <w:rPr>
          <w:rFonts w:ascii="Segoe UI" w:hAnsi="Segoe UI" w:cs="Segoe UI"/>
          <w:b/>
          <w:bCs/>
        </w:rPr>
        <w:t xml:space="preserve"> POR UNANIMIDADE EM PRIMEIRA</w:t>
      </w:r>
      <w:r>
        <w:rPr>
          <w:rFonts w:ascii="Segoe UI" w:hAnsi="Segoe UI" w:cs="Segoe UI"/>
          <w:b/>
          <w:bCs/>
        </w:rPr>
        <w:t xml:space="preserve"> E ÚNICA </w:t>
      </w:r>
      <w:r w:rsidRPr="00435150">
        <w:rPr>
          <w:rFonts w:ascii="Segoe UI" w:hAnsi="Segoe UI" w:cs="Segoe UI"/>
          <w:b/>
          <w:bCs/>
        </w:rPr>
        <w:t>DISCUSSÃO</w:t>
      </w:r>
      <w:r>
        <w:rPr>
          <w:rFonts w:ascii="Segoe UI" w:hAnsi="Segoe UI" w:cs="Segoe UI"/>
          <w:b/>
          <w:bCs/>
        </w:rPr>
        <w:t xml:space="preserve"> E </w:t>
      </w:r>
      <w:r w:rsidRPr="00435150">
        <w:rPr>
          <w:rFonts w:ascii="Segoe UI" w:hAnsi="Segoe UI" w:cs="Segoe UI"/>
          <w:b/>
          <w:bCs/>
        </w:rPr>
        <w:t>VOTAÇÃO</w:t>
      </w:r>
      <w:r>
        <w:rPr>
          <w:rFonts w:ascii="Segoe UI" w:hAnsi="Segoe UI" w:cs="Segoe UI"/>
          <w:b/>
          <w:bCs/>
        </w:rPr>
        <w:t>:</w:t>
      </w:r>
    </w:p>
    <w:p w14:paraId="1A8418FF" w14:textId="0DE078A4" w:rsidR="00037B15" w:rsidRPr="00435150" w:rsidRDefault="00037B15" w:rsidP="00BF1E23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803F4D">
        <w:rPr>
          <w:rFonts w:ascii="Segoe UI" w:hAnsi="Segoe UI" w:cs="Segoe UI"/>
          <w:color w:val="0D0D0D"/>
        </w:rPr>
        <w:t>Emenda Impositiva n.º 010/2025, de 29/10/2025,</w:t>
      </w:r>
      <w:r>
        <w:rPr>
          <w:rFonts w:ascii="Segoe UI" w:hAnsi="Segoe UI" w:cs="Segoe UI"/>
          <w:color w:val="0D0D0D"/>
        </w:rPr>
        <w:t xml:space="preserve"> de autoria da Mesa Diretora, </w:t>
      </w:r>
      <w:r w:rsidRPr="00803F4D">
        <w:rPr>
          <w:rFonts w:ascii="Segoe UI" w:hAnsi="Segoe UI" w:cs="Segoe UI"/>
          <w:color w:val="0D0D0D"/>
        </w:rPr>
        <w:t>Reprogramação de valores das Emendas Impositivas n</w:t>
      </w:r>
      <w:r w:rsidR="00EC53AA">
        <w:rPr>
          <w:rFonts w:ascii="Segoe UI" w:hAnsi="Segoe UI" w:cs="Segoe UI"/>
          <w:color w:val="0D0D0D"/>
        </w:rPr>
        <w:t>.</w:t>
      </w:r>
      <w:r w:rsidRPr="00803F4D">
        <w:rPr>
          <w:rFonts w:ascii="Segoe UI" w:hAnsi="Segoe UI" w:cs="Segoe UI"/>
          <w:color w:val="0D0D0D"/>
        </w:rPr>
        <w:t>º 002, 007 e 008 de 2024, inserida ao Projeto de Lei n° 047/2025, que estima a receita e fixa a despesa do Município de Urânia para o exercício de 2026.</w:t>
      </w:r>
    </w:p>
    <w:p w14:paraId="383FD37A" w14:textId="5CA2B18A" w:rsidR="008972E2" w:rsidRDefault="008972E2" w:rsidP="008972E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 xml:space="preserve">PROJETO DE LEI </w:t>
      </w:r>
      <w:r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O</w:t>
      </w:r>
      <w:r w:rsidRPr="00435150">
        <w:rPr>
          <w:rFonts w:ascii="Segoe UI" w:hAnsi="Segoe UI" w:cs="Segoe UI"/>
          <w:b/>
          <w:bCs/>
        </w:rPr>
        <w:t xml:space="preserve"> POR UNANIMIDADE EM PRIMEIRA</w:t>
      </w:r>
      <w:r>
        <w:rPr>
          <w:rFonts w:ascii="Segoe UI" w:hAnsi="Segoe UI" w:cs="Segoe UI"/>
          <w:b/>
          <w:bCs/>
        </w:rPr>
        <w:t xml:space="preserve"> </w:t>
      </w:r>
      <w:r w:rsidRPr="00435150">
        <w:rPr>
          <w:rFonts w:ascii="Segoe UI" w:hAnsi="Segoe UI" w:cs="Segoe UI"/>
          <w:b/>
          <w:bCs/>
        </w:rPr>
        <w:t>DISCUSSÃO E</w:t>
      </w:r>
      <w:r>
        <w:rPr>
          <w:rFonts w:ascii="Segoe UI" w:hAnsi="Segoe UI" w:cs="Segoe UI"/>
          <w:b/>
          <w:bCs/>
        </w:rPr>
        <w:t xml:space="preserve"> PRIMEIRA </w:t>
      </w:r>
      <w:r w:rsidRPr="00435150">
        <w:rPr>
          <w:rFonts w:ascii="Segoe UI" w:hAnsi="Segoe UI" w:cs="Segoe UI"/>
          <w:b/>
          <w:bCs/>
        </w:rPr>
        <w:t>VOTAÇÃO</w:t>
      </w:r>
      <w:r>
        <w:rPr>
          <w:rFonts w:ascii="Segoe UI" w:hAnsi="Segoe UI" w:cs="Segoe UI"/>
          <w:b/>
          <w:bCs/>
        </w:rPr>
        <w:t>:</w:t>
      </w:r>
    </w:p>
    <w:p w14:paraId="2DE0ED4D" w14:textId="7780EC77" w:rsidR="009116E9" w:rsidRDefault="008972E2" w:rsidP="005923E3">
      <w:pPr>
        <w:spacing w:after="0"/>
        <w:ind w:left="0" w:firstLine="0"/>
        <w:jc w:val="both"/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 w:rsidR="00EC53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047/2025, de 15/10/2025,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Executivo, que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estima a receita e fixa a despesa do Município de Urânia, Estado de São Paulo, para o exercício financeiro de 2026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  <w:r w:rsidR="0075118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–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LOA.</w:t>
      </w:r>
      <w:r w:rsidR="001D4C13" w:rsidRPr="001D4C13">
        <w:t xml:space="preserve"> </w:t>
      </w:r>
    </w:p>
    <w:p w14:paraId="4EE2B5B8" w14:textId="03AD147B" w:rsidR="001D4C13" w:rsidRDefault="009116E9" w:rsidP="009116E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b/>
          <w:bCs/>
        </w:rPr>
        <w:t xml:space="preserve">PROJETO DE LEI </w:t>
      </w:r>
      <w:r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O</w:t>
      </w:r>
      <w:r w:rsidRPr="00435150">
        <w:rPr>
          <w:rFonts w:ascii="Segoe UI" w:hAnsi="Segoe UI" w:cs="Segoe UI"/>
          <w:b/>
          <w:bCs/>
        </w:rPr>
        <w:t xml:space="preserve"> POR UNANIMIDADE EM PRIMEIRA</w:t>
      </w:r>
      <w:r>
        <w:rPr>
          <w:rFonts w:ascii="Segoe UI" w:hAnsi="Segoe UI" w:cs="Segoe UI"/>
          <w:b/>
          <w:bCs/>
        </w:rPr>
        <w:t xml:space="preserve"> E ÚNICA </w:t>
      </w:r>
      <w:r w:rsidRPr="00435150">
        <w:rPr>
          <w:rFonts w:ascii="Segoe UI" w:hAnsi="Segoe UI" w:cs="Segoe UI"/>
          <w:b/>
          <w:bCs/>
        </w:rPr>
        <w:t>DISCUSSÃO</w:t>
      </w:r>
      <w:r>
        <w:rPr>
          <w:rFonts w:ascii="Segoe UI" w:hAnsi="Segoe UI" w:cs="Segoe UI"/>
          <w:b/>
          <w:bCs/>
        </w:rPr>
        <w:t xml:space="preserve"> E </w:t>
      </w:r>
      <w:r w:rsidRPr="00435150">
        <w:rPr>
          <w:rFonts w:ascii="Segoe UI" w:hAnsi="Segoe UI" w:cs="Segoe UI"/>
          <w:b/>
          <w:bCs/>
        </w:rPr>
        <w:t>VOTAÇÃO</w:t>
      </w:r>
      <w:r>
        <w:rPr>
          <w:rFonts w:ascii="Segoe UI" w:hAnsi="Segoe UI" w:cs="Segoe UI"/>
          <w:b/>
          <w:bCs/>
        </w:rPr>
        <w:t>, À SANÇÃO:</w:t>
      </w:r>
    </w:p>
    <w:p w14:paraId="5BF5E0D8" w14:textId="2C41F71E" w:rsidR="005923E3" w:rsidRDefault="001D4C13" w:rsidP="005923E3">
      <w:pPr>
        <w:spacing w:after="0"/>
        <w:ind w:left="0" w:firstLine="0"/>
        <w:jc w:val="both"/>
        <w:rPr>
          <w:rFonts w:ascii="Segoe UI" w:hAnsi="Segoe UI" w:cs="Segoe UI"/>
          <w:b/>
          <w:bCs/>
          <w:color w:val="0D0D0D"/>
        </w:rPr>
      </w:pPr>
      <w:r w:rsidRPr="001D4C13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n.º 054/2025, de 29/10/2025, que autoriza a formalização de Termo de Parcelamento dos débitos existentes entre a Prefeitura de Urânia e o CONSÓRCIO INTERMUNICIPAL RIO GRANDE E PARANÁ - CONGRAPAR, e dá outras providências.</w:t>
      </w:r>
    </w:p>
    <w:p w14:paraId="7090D5DB" w14:textId="77777777" w:rsidR="001D4C13" w:rsidRDefault="001D4C13" w:rsidP="005923E3">
      <w:pPr>
        <w:spacing w:after="0"/>
        <w:ind w:left="0" w:firstLine="0"/>
        <w:jc w:val="both"/>
        <w:rPr>
          <w:rFonts w:ascii="Segoe UI" w:hAnsi="Segoe UI" w:cs="Segoe UI"/>
          <w:b/>
          <w:bCs/>
          <w:color w:val="0D0D0D"/>
        </w:rPr>
      </w:pPr>
    </w:p>
    <w:p w14:paraId="21767BC7" w14:textId="7AA8AABA" w:rsidR="00891975" w:rsidRDefault="00684DBF" w:rsidP="0089197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b/>
          <w:bCs/>
          <w:color w:val="0D0D0D"/>
        </w:rPr>
      </w:pPr>
      <w:r w:rsidRPr="00CC3527">
        <w:rPr>
          <w:rFonts w:ascii="Segoe UI" w:hAnsi="Segoe UI" w:cs="Segoe UI"/>
          <w:b/>
          <w:bCs/>
          <w:color w:val="0D0D0D"/>
        </w:rPr>
        <w:t xml:space="preserve">PROJETO DE LEI COMPLEMENTAR </w:t>
      </w:r>
      <w:r w:rsidRPr="00CC3527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CC3527">
        <w:rPr>
          <w:rFonts w:ascii="Segoe UI" w:hAnsi="Segoe UI" w:cs="Segoe UI"/>
          <w:b/>
          <w:bCs/>
          <w:color w:val="0D0D0D"/>
        </w:rPr>
        <w:t xml:space="preserve"> POR UNANIMIDADE EM </w:t>
      </w:r>
      <w:r>
        <w:rPr>
          <w:rFonts w:ascii="Segoe UI" w:hAnsi="Segoe UI" w:cs="Segoe UI"/>
          <w:b/>
          <w:bCs/>
          <w:color w:val="0D0D0D"/>
        </w:rPr>
        <w:t xml:space="preserve">SEGUNDA </w:t>
      </w:r>
      <w:r w:rsidRPr="00CC3527">
        <w:rPr>
          <w:rFonts w:ascii="Segoe UI" w:hAnsi="Segoe UI" w:cs="Segoe UI"/>
          <w:b/>
          <w:bCs/>
          <w:color w:val="0D0D0D"/>
        </w:rPr>
        <w:t xml:space="preserve">DISCUSSÃO E </w:t>
      </w:r>
      <w:r>
        <w:rPr>
          <w:rFonts w:ascii="Segoe UI" w:hAnsi="Segoe UI" w:cs="Segoe UI"/>
          <w:b/>
          <w:bCs/>
          <w:color w:val="0D0D0D"/>
        </w:rPr>
        <w:t xml:space="preserve">SEGUNDA </w:t>
      </w:r>
      <w:r w:rsidRPr="00CC3527">
        <w:rPr>
          <w:rFonts w:ascii="Segoe UI" w:hAnsi="Segoe UI" w:cs="Segoe UI"/>
          <w:b/>
          <w:bCs/>
          <w:color w:val="0D0D0D"/>
        </w:rPr>
        <w:t>VOTAÇÃO</w:t>
      </w:r>
      <w:r>
        <w:rPr>
          <w:rFonts w:ascii="Segoe UI" w:hAnsi="Segoe UI" w:cs="Segoe UI"/>
          <w:b/>
          <w:bCs/>
          <w:color w:val="0D0D0D"/>
        </w:rPr>
        <w:t>, À SANÇÃO</w:t>
      </w:r>
      <w:r w:rsidRPr="00CC3527">
        <w:rPr>
          <w:rFonts w:ascii="Segoe UI" w:hAnsi="Segoe UI" w:cs="Segoe UI"/>
          <w:b/>
          <w:bCs/>
          <w:color w:val="0D0D0D"/>
        </w:rPr>
        <w:t>:</w:t>
      </w:r>
    </w:p>
    <w:p w14:paraId="33AA97CF" w14:textId="77777777" w:rsidR="00891975" w:rsidRPr="00891975" w:rsidRDefault="00891975" w:rsidP="0089197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b/>
          <w:bCs/>
          <w:color w:val="0D0D0D"/>
        </w:rPr>
      </w:pPr>
    </w:p>
    <w:p w14:paraId="4270F2C8" w14:textId="331FA037" w:rsidR="00462713" w:rsidRDefault="00462713" w:rsidP="00891975">
      <w:pPr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>• Projeto</w:t>
      </w:r>
      <w:r w:rsidRPr="00BC57E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Lei Complementar n.º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21</w:t>
      </w:r>
      <w:r w:rsidRPr="00BC57E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</w:t>
      </w:r>
      <w:r w:rsidRPr="00E155B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29/10/2025</w:t>
      </w:r>
      <w:r w:rsidRPr="00BC57E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, de autoria do Executivo, que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  <w:r w:rsidRPr="00E155B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revoga as Leis Complementares n</w:t>
      </w:r>
      <w:r w:rsidR="00F002F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.º</w:t>
      </w:r>
      <w:r w:rsidRPr="00E155B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021/2025 e 022/2025, e dá outras providências.</w:t>
      </w:r>
    </w:p>
    <w:p w14:paraId="12A0AEDE" w14:textId="687476EB" w:rsidR="002D0527" w:rsidRPr="00BC57E1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803F4D">
        <w:rPr>
          <w:rFonts w:ascii="Segoe UI" w:hAnsi="Segoe UI" w:cs="Segoe UI"/>
          <w:b/>
          <w:bCs/>
          <w:color w:val="0D0D0D"/>
        </w:rPr>
        <w:t xml:space="preserve">PROJETO DE LEI COMPLEMENTAR </w:t>
      </w:r>
      <w:r w:rsidRPr="00803F4D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803F4D">
        <w:rPr>
          <w:rFonts w:ascii="Segoe UI" w:hAnsi="Segoe UI" w:cs="Segoe UI"/>
          <w:b/>
          <w:bCs/>
          <w:color w:val="0D0D0D"/>
        </w:rPr>
        <w:t xml:space="preserve"> POR</w:t>
      </w:r>
      <w:r w:rsidR="0095083D" w:rsidRPr="00803F4D">
        <w:rPr>
          <w:rFonts w:ascii="Segoe UI" w:hAnsi="Segoe UI" w:cs="Segoe UI"/>
          <w:b/>
          <w:bCs/>
          <w:color w:val="0D0D0D"/>
        </w:rPr>
        <w:t xml:space="preserve"> UNANIMIDADE EM </w:t>
      </w:r>
      <w:r w:rsidR="0078506E" w:rsidRPr="00803F4D">
        <w:rPr>
          <w:rFonts w:ascii="Segoe UI" w:hAnsi="Segoe UI" w:cs="Segoe UI"/>
          <w:b/>
          <w:bCs/>
          <w:color w:val="0D0D0D"/>
        </w:rPr>
        <w:t>PRIMEIRA</w:t>
      </w:r>
      <w:r w:rsidRPr="00803F4D">
        <w:rPr>
          <w:rFonts w:ascii="Segoe UI" w:hAnsi="Segoe UI" w:cs="Segoe UI"/>
          <w:b/>
          <w:bCs/>
          <w:color w:val="0D0D0D"/>
        </w:rPr>
        <w:t xml:space="preserve"> DISCUSSÃO E </w:t>
      </w:r>
      <w:r w:rsidR="0078506E" w:rsidRPr="00803F4D">
        <w:rPr>
          <w:rFonts w:ascii="Segoe UI" w:hAnsi="Segoe UI" w:cs="Segoe UI"/>
          <w:b/>
          <w:bCs/>
          <w:color w:val="0D0D0D"/>
        </w:rPr>
        <w:t xml:space="preserve">PRIMEIRA </w:t>
      </w:r>
      <w:r w:rsidRPr="00803F4D">
        <w:rPr>
          <w:rFonts w:ascii="Segoe UI" w:hAnsi="Segoe UI" w:cs="Segoe UI"/>
          <w:b/>
          <w:bCs/>
          <w:color w:val="0D0D0D"/>
        </w:rPr>
        <w:t>VOTAÇÃO:</w:t>
      </w:r>
    </w:p>
    <w:p w14:paraId="0B2EEAAF" w14:textId="27FC769C" w:rsidR="00D92D30" w:rsidRDefault="00D92D30" w:rsidP="00D92D30">
      <w:pPr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BC57E1">
        <w:rPr>
          <w:rFonts w:ascii="Segoe UI" w:hAnsi="Segoe UI" w:cs="Segoe UI"/>
          <w:color w:val="0D0D0D"/>
        </w:rPr>
        <w:t>• Projeto</w:t>
      </w:r>
      <w:r w:rsidRPr="00BC57E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Lei Complementar n.º 0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22</w:t>
      </w:r>
      <w:r w:rsidRPr="00BC57E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</w:t>
      </w:r>
      <w:r w:rsidR="007346F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12</w:t>
      </w:r>
      <w:r w:rsidRPr="00E155B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/1</w:t>
      </w:r>
      <w:r w:rsidR="007346F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</w:t>
      </w:r>
      <w:r w:rsidRPr="00E155B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/2025</w:t>
      </w:r>
      <w:r w:rsidRPr="00BC57E1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, de autoria do Executivo, que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</w:t>
      </w:r>
      <w:r w:rsidR="007346F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a Lei Complementar n</w:t>
      </w:r>
      <w:r w:rsidR="00EC53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7346F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014, de 28 de dezembro de 2012 – Código Tributário do Município de Urânia – para adequá-la à tese firmada no Tema Repetitivo n</w:t>
      </w:r>
      <w:r w:rsidR="00F002F9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7346F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174/STJ quanto à não incidência do IPTU sobre imóveis urbanos com destinação rural, </w:t>
      </w:r>
      <w:r w:rsidRPr="00E155B0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e dá outras providências.</w:t>
      </w:r>
    </w:p>
    <w:p w14:paraId="60BDA9BF" w14:textId="77777777" w:rsidR="0013405E" w:rsidRDefault="0013405E" w:rsidP="000D1929">
      <w:pPr>
        <w:ind w:left="0" w:firstLine="0"/>
        <w:jc w:val="both"/>
        <w:rPr>
          <w:rFonts w:ascii="Segoe UI" w:hAnsi="Segoe UI" w:cs="Segoe UI"/>
          <w:color w:val="0D0D0D"/>
        </w:rPr>
      </w:pPr>
    </w:p>
    <w:p w14:paraId="06B97ACF" w14:textId="70960090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BC57E1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462713">
        <w:rPr>
          <w:rFonts w:ascii="Segoe UI" w:hAnsi="Segoe UI" w:cs="Segoe UI"/>
          <w:b/>
          <w:color w:val="0D0D0D"/>
        </w:rPr>
        <w:t>01</w:t>
      </w:r>
      <w:r w:rsidRPr="00BC57E1">
        <w:rPr>
          <w:rFonts w:ascii="Segoe UI" w:hAnsi="Segoe UI" w:cs="Segoe UI"/>
          <w:b/>
          <w:color w:val="0D0D0D"/>
        </w:rPr>
        <w:t xml:space="preserve"> DE</w:t>
      </w:r>
      <w:r w:rsidR="00462713">
        <w:rPr>
          <w:rFonts w:ascii="Segoe UI" w:hAnsi="Segoe UI" w:cs="Segoe UI"/>
          <w:b/>
          <w:color w:val="0D0D0D"/>
        </w:rPr>
        <w:t xml:space="preserve"> DEZE</w:t>
      </w:r>
      <w:r w:rsidR="0013405E">
        <w:rPr>
          <w:rFonts w:ascii="Segoe UI" w:hAnsi="Segoe UI" w:cs="Segoe UI"/>
          <w:b/>
          <w:color w:val="0D0D0D"/>
        </w:rPr>
        <w:t xml:space="preserve">MBRO </w:t>
      </w:r>
      <w:r w:rsidRPr="00BC57E1">
        <w:rPr>
          <w:rFonts w:ascii="Segoe UI" w:hAnsi="Segoe UI" w:cs="Segoe UI"/>
          <w:b/>
          <w:color w:val="0D0D0D"/>
        </w:rPr>
        <w:t xml:space="preserve">DE 2025, SEGUNDA-FEIRA, ÀS 19 HORAS. </w:t>
      </w:r>
      <w:r w:rsidRPr="00BC57E1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AE68B" w14:textId="77777777" w:rsidR="00E864C4" w:rsidRDefault="00E864C4" w:rsidP="00051AEE">
      <w:pPr>
        <w:spacing w:after="0"/>
      </w:pPr>
      <w:r>
        <w:separator/>
      </w:r>
    </w:p>
  </w:endnote>
  <w:endnote w:type="continuationSeparator" w:id="0">
    <w:p w14:paraId="79E8EECE" w14:textId="77777777" w:rsidR="00E864C4" w:rsidRDefault="00E864C4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775EC" w14:textId="77777777" w:rsidR="00E864C4" w:rsidRDefault="00E864C4" w:rsidP="00051AEE">
      <w:pPr>
        <w:spacing w:after="0"/>
      </w:pPr>
      <w:r>
        <w:separator/>
      </w:r>
    </w:p>
  </w:footnote>
  <w:footnote w:type="continuationSeparator" w:id="0">
    <w:p w14:paraId="0C400913" w14:textId="77777777" w:rsidR="00E864C4" w:rsidRDefault="00E864C4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527595">
    <w:abstractNumId w:val="23"/>
  </w:num>
  <w:num w:numId="2" w16cid:durableId="781261350">
    <w:abstractNumId w:val="2"/>
  </w:num>
  <w:num w:numId="3" w16cid:durableId="571240452">
    <w:abstractNumId w:val="10"/>
  </w:num>
  <w:num w:numId="4" w16cid:durableId="1263107791">
    <w:abstractNumId w:val="19"/>
  </w:num>
  <w:num w:numId="5" w16cid:durableId="980692141">
    <w:abstractNumId w:val="7"/>
  </w:num>
  <w:num w:numId="6" w16cid:durableId="2003118319">
    <w:abstractNumId w:val="27"/>
  </w:num>
  <w:num w:numId="7" w16cid:durableId="1706782900">
    <w:abstractNumId w:val="12"/>
  </w:num>
  <w:num w:numId="8" w16cid:durableId="1278756193">
    <w:abstractNumId w:val="4"/>
  </w:num>
  <w:num w:numId="9" w16cid:durableId="1944221781">
    <w:abstractNumId w:val="28"/>
  </w:num>
  <w:num w:numId="10" w16cid:durableId="1002197414">
    <w:abstractNumId w:val="9"/>
  </w:num>
  <w:num w:numId="11" w16cid:durableId="668606161">
    <w:abstractNumId w:val="8"/>
  </w:num>
  <w:num w:numId="12" w16cid:durableId="1072659702">
    <w:abstractNumId w:val="17"/>
  </w:num>
  <w:num w:numId="13" w16cid:durableId="311837673">
    <w:abstractNumId w:val="29"/>
  </w:num>
  <w:num w:numId="14" w16cid:durableId="1118371943">
    <w:abstractNumId w:val="24"/>
  </w:num>
  <w:num w:numId="15" w16cid:durableId="662658873">
    <w:abstractNumId w:val="3"/>
  </w:num>
  <w:num w:numId="16" w16cid:durableId="399712575">
    <w:abstractNumId w:val="32"/>
  </w:num>
  <w:num w:numId="17" w16cid:durableId="1986157732">
    <w:abstractNumId w:val="31"/>
  </w:num>
  <w:num w:numId="18" w16cid:durableId="810640166">
    <w:abstractNumId w:val="14"/>
  </w:num>
  <w:num w:numId="19" w16cid:durableId="1198350568">
    <w:abstractNumId w:val="1"/>
  </w:num>
  <w:num w:numId="20" w16cid:durableId="1657223385">
    <w:abstractNumId w:val="18"/>
  </w:num>
  <w:num w:numId="21" w16cid:durableId="691346863">
    <w:abstractNumId w:val="30"/>
  </w:num>
  <w:num w:numId="22" w16cid:durableId="670062509">
    <w:abstractNumId w:val="21"/>
  </w:num>
  <w:num w:numId="23" w16cid:durableId="1531189490">
    <w:abstractNumId w:val="11"/>
  </w:num>
  <w:num w:numId="24" w16cid:durableId="1017927825">
    <w:abstractNumId w:val="6"/>
  </w:num>
  <w:num w:numId="25" w16cid:durableId="305477803">
    <w:abstractNumId w:val="13"/>
  </w:num>
  <w:num w:numId="26" w16cid:durableId="1706253808">
    <w:abstractNumId w:val="22"/>
  </w:num>
  <w:num w:numId="27" w16cid:durableId="1118573664">
    <w:abstractNumId w:val="25"/>
  </w:num>
  <w:num w:numId="28" w16cid:durableId="1969706107">
    <w:abstractNumId w:val="16"/>
  </w:num>
  <w:num w:numId="29" w16cid:durableId="2109621204">
    <w:abstractNumId w:val="20"/>
  </w:num>
  <w:num w:numId="30" w16cid:durableId="941181118">
    <w:abstractNumId w:val="5"/>
  </w:num>
  <w:num w:numId="31" w16cid:durableId="957224516">
    <w:abstractNumId w:val="0"/>
  </w:num>
  <w:num w:numId="32" w16cid:durableId="750397878">
    <w:abstractNumId w:val="26"/>
  </w:num>
  <w:num w:numId="33" w16cid:durableId="1720206609">
    <w:abstractNumId w:val="15"/>
  </w:num>
  <w:num w:numId="34" w16cid:durableId="527068511">
    <w:abstractNumId w:val="15"/>
  </w:num>
  <w:num w:numId="35" w16cid:durableId="1799060830">
    <w:abstractNumId w:val="15"/>
  </w:num>
  <w:num w:numId="36" w16cid:durableId="11228999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6670"/>
    <w:rsid w:val="0002100D"/>
    <w:rsid w:val="0002354D"/>
    <w:rsid w:val="00031AE1"/>
    <w:rsid w:val="0003499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91F2D"/>
    <w:rsid w:val="0009339D"/>
    <w:rsid w:val="000968C6"/>
    <w:rsid w:val="000A0C10"/>
    <w:rsid w:val="000A333E"/>
    <w:rsid w:val="000A4539"/>
    <w:rsid w:val="000A6B7E"/>
    <w:rsid w:val="000A7336"/>
    <w:rsid w:val="000A7DC5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FEE"/>
    <w:rsid w:val="00114F10"/>
    <w:rsid w:val="001227B4"/>
    <w:rsid w:val="001242DD"/>
    <w:rsid w:val="00124316"/>
    <w:rsid w:val="00125F2C"/>
    <w:rsid w:val="00131142"/>
    <w:rsid w:val="0013405E"/>
    <w:rsid w:val="00134F41"/>
    <w:rsid w:val="00137E58"/>
    <w:rsid w:val="00140CAC"/>
    <w:rsid w:val="001464A0"/>
    <w:rsid w:val="001475EE"/>
    <w:rsid w:val="001521EB"/>
    <w:rsid w:val="0015232A"/>
    <w:rsid w:val="00166CA3"/>
    <w:rsid w:val="00170A51"/>
    <w:rsid w:val="00172333"/>
    <w:rsid w:val="00172D56"/>
    <w:rsid w:val="00174B08"/>
    <w:rsid w:val="00175EC9"/>
    <w:rsid w:val="0018077B"/>
    <w:rsid w:val="00181A81"/>
    <w:rsid w:val="00184B50"/>
    <w:rsid w:val="00185AFC"/>
    <w:rsid w:val="001866ED"/>
    <w:rsid w:val="00186B30"/>
    <w:rsid w:val="001939FB"/>
    <w:rsid w:val="00194875"/>
    <w:rsid w:val="00196327"/>
    <w:rsid w:val="00197379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C0B42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2EFE"/>
    <w:rsid w:val="001E6DC7"/>
    <w:rsid w:val="001E7866"/>
    <w:rsid w:val="001E7B57"/>
    <w:rsid w:val="001F4136"/>
    <w:rsid w:val="002007C5"/>
    <w:rsid w:val="00203ABA"/>
    <w:rsid w:val="00207003"/>
    <w:rsid w:val="00214462"/>
    <w:rsid w:val="002176EE"/>
    <w:rsid w:val="002208A0"/>
    <w:rsid w:val="00220985"/>
    <w:rsid w:val="002276FF"/>
    <w:rsid w:val="00230EC9"/>
    <w:rsid w:val="002405DF"/>
    <w:rsid w:val="00240DE2"/>
    <w:rsid w:val="00241AEE"/>
    <w:rsid w:val="0024357A"/>
    <w:rsid w:val="00247C52"/>
    <w:rsid w:val="00251811"/>
    <w:rsid w:val="00251C8B"/>
    <w:rsid w:val="00252721"/>
    <w:rsid w:val="00252D75"/>
    <w:rsid w:val="0025606F"/>
    <w:rsid w:val="00256409"/>
    <w:rsid w:val="00256EAB"/>
    <w:rsid w:val="002576F4"/>
    <w:rsid w:val="00261230"/>
    <w:rsid w:val="0026226C"/>
    <w:rsid w:val="00263F17"/>
    <w:rsid w:val="002644E4"/>
    <w:rsid w:val="00270257"/>
    <w:rsid w:val="00270FCC"/>
    <w:rsid w:val="00273E5D"/>
    <w:rsid w:val="002821D2"/>
    <w:rsid w:val="00284C39"/>
    <w:rsid w:val="002908D1"/>
    <w:rsid w:val="002916CA"/>
    <w:rsid w:val="002920AF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656E"/>
    <w:rsid w:val="002B03B0"/>
    <w:rsid w:val="002B2328"/>
    <w:rsid w:val="002B4635"/>
    <w:rsid w:val="002B5FA9"/>
    <w:rsid w:val="002B63B9"/>
    <w:rsid w:val="002B72E8"/>
    <w:rsid w:val="002C0D51"/>
    <w:rsid w:val="002C23B3"/>
    <w:rsid w:val="002C3269"/>
    <w:rsid w:val="002C5838"/>
    <w:rsid w:val="002D0527"/>
    <w:rsid w:val="002D3659"/>
    <w:rsid w:val="002D3BF6"/>
    <w:rsid w:val="002D57C2"/>
    <w:rsid w:val="002D6E64"/>
    <w:rsid w:val="002D766B"/>
    <w:rsid w:val="002D79DB"/>
    <w:rsid w:val="002E029B"/>
    <w:rsid w:val="002E2D54"/>
    <w:rsid w:val="002E50E2"/>
    <w:rsid w:val="002F178C"/>
    <w:rsid w:val="0030455D"/>
    <w:rsid w:val="00305121"/>
    <w:rsid w:val="003059E3"/>
    <w:rsid w:val="003077A1"/>
    <w:rsid w:val="0031134D"/>
    <w:rsid w:val="00311F13"/>
    <w:rsid w:val="00311FA8"/>
    <w:rsid w:val="00315FC8"/>
    <w:rsid w:val="0032027B"/>
    <w:rsid w:val="003205C7"/>
    <w:rsid w:val="003207FE"/>
    <w:rsid w:val="00321F32"/>
    <w:rsid w:val="00322049"/>
    <w:rsid w:val="003230C8"/>
    <w:rsid w:val="003232C6"/>
    <w:rsid w:val="00324343"/>
    <w:rsid w:val="00326587"/>
    <w:rsid w:val="003318ED"/>
    <w:rsid w:val="00337A9C"/>
    <w:rsid w:val="003431F0"/>
    <w:rsid w:val="003448DA"/>
    <w:rsid w:val="00346148"/>
    <w:rsid w:val="0034655C"/>
    <w:rsid w:val="003516D5"/>
    <w:rsid w:val="003547E2"/>
    <w:rsid w:val="003560B3"/>
    <w:rsid w:val="00360F81"/>
    <w:rsid w:val="00364238"/>
    <w:rsid w:val="003647FD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2EF7"/>
    <w:rsid w:val="00383F41"/>
    <w:rsid w:val="00386911"/>
    <w:rsid w:val="00391C7B"/>
    <w:rsid w:val="0039316C"/>
    <w:rsid w:val="003938B1"/>
    <w:rsid w:val="00394E63"/>
    <w:rsid w:val="003951CD"/>
    <w:rsid w:val="00397EF3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5BAA"/>
    <w:rsid w:val="003D10A7"/>
    <w:rsid w:val="003D143E"/>
    <w:rsid w:val="003D2C55"/>
    <w:rsid w:val="003D63B1"/>
    <w:rsid w:val="003E05C8"/>
    <w:rsid w:val="003E33EA"/>
    <w:rsid w:val="003E3E93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217"/>
    <w:rsid w:val="004230DC"/>
    <w:rsid w:val="00435581"/>
    <w:rsid w:val="00440A48"/>
    <w:rsid w:val="0044445A"/>
    <w:rsid w:val="0044552C"/>
    <w:rsid w:val="0044637C"/>
    <w:rsid w:val="00446AF8"/>
    <w:rsid w:val="00450243"/>
    <w:rsid w:val="00452B5C"/>
    <w:rsid w:val="00453FB2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A21B8"/>
    <w:rsid w:val="004A4F33"/>
    <w:rsid w:val="004A547E"/>
    <w:rsid w:val="004A5D0A"/>
    <w:rsid w:val="004A67AB"/>
    <w:rsid w:val="004A6F7D"/>
    <w:rsid w:val="004B0901"/>
    <w:rsid w:val="004B197A"/>
    <w:rsid w:val="004B391E"/>
    <w:rsid w:val="004B410F"/>
    <w:rsid w:val="004B451F"/>
    <w:rsid w:val="004B5852"/>
    <w:rsid w:val="004B6ECE"/>
    <w:rsid w:val="004B70AD"/>
    <w:rsid w:val="004C3C35"/>
    <w:rsid w:val="004D769B"/>
    <w:rsid w:val="004E08B3"/>
    <w:rsid w:val="004E11F9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61F5"/>
    <w:rsid w:val="00506279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68AD"/>
    <w:rsid w:val="005425F0"/>
    <w:rsid w:val="00543221"/>
    <w:rsid w:val="00543CBE"/>
    <w:rsid w:val="00544560"/>
    <w:rsid w:val="005449D5"/>
    <w:rsid w:val="00547D5D"/>
    <w:rsid w:val="005506A4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7452"/>
    <w:rsid w:val="00577AE9"/>
    <w:rsid w:val="005802B5"/>
    <w:rsid w:val="005802C9"/>
    <w:rsid w:val="00580745"/>
    <w:rsid w:val="00584853"/>
    <w:rsid w:val="005856AD"/>
    <w:rsid w:val="0059210A"/>
    <w:rsid w:val="005923E3"/>
    <w:rsid w:val="005930D6"/>
    <w:rsid w:val="005936E7"/>
    <w:rsid w:val="005A32B7"/>
    <w:rsid w:val="005B235C"/>
    <w:rsid w:val="005B726E"/>
    <w:rsid w:val="005C18BF"/>
    <w:rsid w:val="005C2641"/>
    <w:rsid w:val="005C2954"/>
    <w:rsid w:val="005C4D77"/>
    <w:rsid w:val="005D391B"/>
    <w:rsid w:val="005D74EA"/>
    <w:rsid w:val="005E353C"/>
    <w:rsid w:val="005E3676"/>
    <w:rsid w:val="005E4616"/>
    <w:rsid w:val="005F6244"/>
    <w:rsid w:val="006112A0"/>
    <w:rsid w:val="00614242"/>
    <w:rsid w:val="00614560"/>
    <w:rsid w:val="00616CAB"/>
    <w:rsid w:val="00620EC3"/>
    <w:rsid w:val="00623ADF"/>
    <w:rsid w:val="00624352"/>
    <w:rsid w:val="006244C7"/>
    <w:rsid w:val="00626420"/>
    <w:rsid w:val="00631F8C"/>
    <w:rsid w:val="00632D80"/>
    <w:rsid w:val="00636344"/>
    <w:rsid w:val="00637CA9"/>
    <w:rsid w:val="00642BA7"/>
    <w:rsid w:val="00647279"/>
    <w:rsid w:val="006502FE"/>
    <w:rsid w:val="006508E7"/>
    <w:rsid w:val="006571F8"/>
    <w:rsid w:val="00660CAA"/>
    <w:rsid w:val="00661557"/>
    <w:rsid w:val="00663A4A"/>
    <w:rsid w:val="00664424"/>
    <w:rsid w:val="00666B1C"/>
    <w:rsid w:val="00672ED5"/>
    <w:rsid w:val="00676043"/>
    <w:rsid w:val="006764A0"/>
    <w:rsid w:val="006802D5"/>
    <w:rsid w:val="00682740"/>
    <w:rsid w:val="00684CF1"/>
    <w:rsid w:val="00684DBF"/>
    <w:rsid w:val="0068605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BBE"/>
    <w:rsid w:val="006B3D19"/>
    <w:rsid w:val="006B40D7"/>
    <w:rsid w:val="006B776E"/>
    <w:rsid w:val="006C107A"/>
    <w:rsid w:val="006C1111"/>
    <w:rsid w:val="006C5342"/>
    <w:rsid w:val="006D1B29"/>
    <w:rsid w:val="006D368C"/>
    <w:rsid w:val="006D6BA1"/>
    <w:rsid w:val="006D7BC9"/>
    <w:rsid w:val="006E12F0"/>
    <w:rsid w:val="006E357F"/>
    <w:rsid w:val="006E497C"/>
    <w:rsid w:val="006E653F"/>
    <w:rsid w:val="006F1E8C"/>
    <w:rsid w:val="006F28A4"/>
    <w:rsid w:val="006F3809"/>
    <w:rsid w:val="006F76CC"/>
    <w:rsid w:val="0070160E"/>
    <w:rsid w:val="0070644F"/>
    <w:rsid w:val="00711B14"/>
    <w:rsid w:val="00712C75"/>
    <w:rsid w:val="00713004"/>
    <w:rsid w:val="00715570"/>
    <w:rsid w:val="0072054F"/>
    <w:rsid w:val="00722119"/>
    <w:rsid w:val="00722C7A"/>
    <w:rsid w:val="0072597F"/>
    <w:rsid w:val="007263C1"/>
    <w:rsid w:val="007346FD"/>
    <w:rsid w:val="00740649"/>
    <w:rsid w:val="00740B90"/>
    <w:rsid w:val="00740E91"/>
    <w:rsid w:val="00744ADA"/>
    <w:rsid w:val="007475F5"/>
    <w:rsid w:val="00750D8B"/>
    <w:rsid w:val="00751189"/>
    <w:rsid w:val="007521D9"/>
    <w:rsid w:val="00753555"/>
    <w:rsid w:val="00755542"/>
    <w:rsid w:val="00755EF2"/>
    <w:rsid w:val="00756B75"/>
    <w:rsid w:val="007604F7"/>
    <w:rsid w:val="00765571"/>
    <w:rsid w:val="00767712"/>
    <w:rsid w:val="007707C8"/>
    <w:rsid w:val="007711EA"/>
    <w:rsid w:val="00772273"/>
    <w:rsid w:val="00772FDB"/>
    <w:rsid w:val="00782834"/>
    <w:rsid w:val="00782EDE"/>
    <w:rsid w:val="0078506E"/>
    <w:rsid w:val="0079187E"/>
    <w:rsid w:val="007922B8"/>
    <w:rsid w:val="007970B5"/>
    <w:rsid w:val="007A09ED"/>
    <w:rsid w:val="007A0B27"/>
    <w:rsid w:val="007A2E65"/>
    <w:rsid w:val="007A4F4E"/>
    <w:rsid w:val="007A710D"/>
    <w:rsid w:val="007B1730"/>
    <w:rsid w:val="007B1956"/>
    <w:rsid w:val="007B1C7C"/>
    <w:rsid w:val="007B220B"/>
    <w:rsid w:val="007B2A81"/>
    <w:rsid w:val="007B61C8"/>
    <w:rsid w:val="007C15BC"/>
    <w:rsid w:val="007C171F"/>
    <w:rsid w:val="007C6F61"/>
    <w:rsid w:val="007C754A"/>
    <w:rsid w:val="007D1E39"/>
    <w:rsid w:val="007D499F"/>
    <w:rsid w:val="007E1261"/>
    <w:rsid w:val="007E2B02"/>
    <w:rsid w:val="007E4F5D"/>
    <w:rsid w:val="007E74B7"/>
    <w:rsid w:val="007F2349"/>
    <w:rsid w:val="007F6ED1"/>
    <w:rsid w:val="007F7179"/>
    <w:rsid w:val="007F7E4B"/>
    <w:rsid w:val="00803F4D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1DF6"/>
    <w:rsid w:val="00853DF3"/>
    <w:rsid w:val="00856216"/>
    <w:rsid w:val="008565CC"/>
    <w:rsid w:val="00863852"/>
    <w:rsid w:val="00864756"/>
    <w:rsid w:val="00865509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7BB2"/>
    <w:rsid w:val="008B5A6A"/>
    <w:rsid w:val="008B7C8A"/>
    <w:rsid w:val="008C4FFE"/>
    <w:rsid w:val="008D75D1"/>
    <w:rsid w:val="008E04E7"/>
    <w:rsid w:val="008E1FB9"/>
    <w:rsid w:val="008E6A59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65DD"/>
    <w:rsid w:val="0090717F"/>
    <w:rsid w:val="00910D46"/>
    <w:rsid w:val="009116E9"/>
    <w:rsid w:val="00914775"/>
    <w:rsid w:val="00915B47"/>
    <w:rsid w:val="009219EC"/>
    <w:rsid w:val="009235D3"/>
    <w:rsid w:val="0092391C"/>
    <w:rsid w:val="00924A4A"/>
    <w:rsid w:val="0092677B"/>
    <w:rsid w:val="0093242F"/>
    <w:rsid w:val="00934DD6"/>
    <w:rsid w:val="00936492"/>
    <w:rsid w:val="00946E87"/>
    <w:rsid w:val="00947E19"/>
    <w:rsid w:val="0095083D"/>
    <w:rsid w:val="00951E02"/>
    <w:rsid w:val="00953FA9"/>
    <w:rsid w:val="009542C5"/>
    <w:rsid w:val="00954AD1"/>
    <w:rsid w:val="00957BF2"/>
    <w:rsid w:val="0096005C"/>
    <w:rsid w:val="00963A9A"/>
    <w:rsid w:val="00963AF4"/>
    <w:rsid w:val="00965392"/>
    <w:rsid w:val="00965A35"/>
    <w:rsid w:val="00967063"/>
    <w:rsid w:val="0096796D"/>
    <w:rsid w:val="00967E64"/>
    <w:rsid w:val="00975A61"/>
    <w:rsid w:val="009761F0"/>
    <w:rsid w:val="00985DAC"/>
    <w:rsid w:val="00986C9B"/>
    <w:rsid w:val="0098751B"/>
    <w:rsid w:val="009931B8"/>
    <w:rsid w:val="00996C37"/>
    <w:rsid w:val="009A7063"/>
    <w:rsid w:val="009B466E"/>
    <w:rsid w:val="009B4FAC"/>
    <w:rsid w:val="009B757D"/>
    <w:rsid w:val="009B78BF"/>
    <w:rsid w:val="009C0952"/>
    <w:rsid w:val="009C2889"/>
    <w:rsid w:val="009C792E"/>
    <w:rsid w:val="009D0252"/>
    <w:rsid w:val="009D4243"/>
    <w:rsid w:val="009D7829"/>
    <w:rsid w:val="009E00C8"/>
    <w:rsid w:val="009E21D4"/>
    <w:rsid w:val="009E62C8"/>
    <w:rsid w:val="009E6E16"/>
    <w:rsid w:val="009F111B"/>
    <w:rsid w:val="009F52F1"/>
    <w:rsid w:val="009F5AD2"/>
    <w:rsid w:val="009F5B31"/>
    <w:rsid w:val="009F5B8C"/>
    <w:rsid w:val="009F60BA"/>
    <w:rsid w:val="00A00129"/>
    <w:rsid w:val="00A028A6"/>
    <w:rsid w:val="00A038FD"/>
    <w:rsid w:val="00A0477E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AE0"/>
    <w:rsid w:val="00A50F56"/>
    <w:rsid w:val="00A52B08"/>
    <w:rsid w:val="00A5568A"/>
    <w:rsid w:val="00A57A5D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90776"/>
    <w:rsid w:val="00A932C1"/>
    <w:rsid w:val="00A95A05"/>
    <w:rsid w:val="00AA351F"/>
    <w:rsid w:val="00AA3FBB"/>
    <w:rsid w:val="00AA6B70"/>
    <w:rsid w:val="00AB5A22"/>
    <w:rsid w:val="00AB7891"/>
    <w:rsid w:val="00AC356F"/>
    <w:rsid w:val="00AC386E"/>
    <w:rsid w:val="00AC728A"/>
    <w:rsid w:val="00AC7DE9"/>
    <w:rsid w:val="00AD1463"/>
    <w:rsid w:val="00AE1606"/>
    <w:rsid w:val="00AE23FC"/>
    <w:rsid w:val="00AE2473"/>
    <w:rsid w:val="00AE6F8B"/>
    <w:rsid w:val="00AF0ED6"/>
    <w:rsid w:val="00AF1C36"/>
    <w:rsid w:val="00AF2F8E"/>
    <w:rsid w:val="00AF7FA8"/>
    <w:rsid w:val="00B0242D"/>
    <w:rsid w:val="00B05516"/>
    <w:rsid w:val="00B06E87"/>
    <w:rsid w:val="00B10C59"/>
    <w:rsid w:val="00B25F08"/>
    <w:rsid w:val="00B26278"/>
    <w:rsid w:val="00B270AB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A1140"/>
    <w:rsid w:val="00BA1AB6"/>
    <w:rsid w:val="00BA1D1B"/>
    <w:rsid w:val="00BA61D6"/>
    <w:rsid w:val="00BB0225"/>
    <w:rsid w:val="00BB290F"/>
    <w:rsid w:val="00BB5CD0"/>
    <w:rsid w:val="00BB602A"/>
    <w:rsid w:val="00BB63CE"/>
    <w:rsid w:val="00BC2FE6"/>
    <w:rsid w:val="00BC451C"/>
    <w:rsid w:val="00BC57E1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F1A55"/>
    <w:rsid w:val="00BF1E23"/>
    <w:rsid w:val="00BF20D7"/>
    <w:rsid w:val="00BF4C07"/>
    <w:rsid w:val="00C02928"/>
    <w:rsid w:val="00C062C1"/>
    <w:rsid w:val="00C129C0"/>
    <w:rsid w:val="00C12BC3"/>
    <w:rsid w:val="00C14A98"/>
    <w:rsid w:val="00C155D0"/>
    <w:rsid w:val="00C15A16"/>
    <w:rsid w:val="00C172F9"/>
    <w:rsid w:val="00C27363"/>
    <w:rsid w:val="00C30733"/>
    <w:rsid w:val="00C31C62"/>
    <w:rsid w:val="00C33D0F"/>
    <w:rsid w:val="00C34B44"/>
    <w:rsid w:val="00C37F63"/>
    <w:rsid w:val="00C417EC"/>
    <w:rsid w:val="00C436F8"/>
    <w:rsid w:val="00C464CE"/>
    <w:rsid w:val="00C47C57"/>
    <w:rsid w:val="00C57AAD"/>
    <w:rsid w:val="00C6292E"/>
    <w:rsid w:val="00C673BE"/>
    <w:rsid w:val="00C70FBA"/>
    <w:rsid w:val="00C70FDD"/>
    <w:rsid w:val="00C76287"/>
    <w:rsid w:val="00C76524"/>
    <w:rsid w:val="00C76555"/>
    <w:rsid w:val="00C824F2"/>
    <w:rsid w:val="00C86E76"/>
    <w:rsid w:val="00C91979"/>
    <w:rsid w:val="00C92AB3"/>
    <w:rsid w:val="00C9373B"/>
    <w:rsid w:val="00C95A9C"/>
    <w:rsid w:val="00C96EC2"/>
    <w:rsid w:val="00C9769F"/>
    <w:rsid w:val="00CA2F19"/>
    <w:rsid w:val="00CA7A4B"/>
    <w:rsid w:val="00CB09D9"/>
    <w:rsid w:val="00CB3975"/>
    <w:rsid w:val="00CB530D"/>
    <w:rsid w:val="00CB585A"/>
    <w:rsid w:val="00CC0848"/>
    <w:rsid w:val="00CC3527"/>
    <w:rsid w:val="00CC4721"/>
    <w:rsid w:val="00CC5126"/>
    <w:rsid w:val="00CD0EB4"/>
    <w:rsid w:val="00CD13F3"/>
    <w:rsid w:val="00CD24F1"/>
    <w:rsid w:val="00CD2EC0"/>
    <w:rsid w:val="00CD6062"/>
    <w:rsid w:val="00CD7A51"/>
    <w:rsid w:val="00CD7BF0"/>
    <w:rsid w:val="00CE1E43"/>
    <w:rsid w:val="00CE733F"/>
    <w:rsid w:val="00CF5170"/>
    <w:rsid w:val="00CF7557"/>
    <w:rsid w:val="00D0199C"/>
    <w:rsid w:val="00D043D0"/>
    <w:rsid w:val="00D0559F"/>
    <w:rsid w:val="00D0633D"/>
    <w:rsid w:val="00D066AA"/>
    <w:rsid w:val="00D10193"/>
    <w:rsid w:val="00D13ABD"/>
    <w:rsid w:val="00D201B6"/>
    <w:rsid w:val="00D22787"/>
    <w:rsid w:val="00D22D02"/>
    <w:rsid w:val="00D22EC5"/>
    <w:rsid w:val="00D23F17"/>
    <w:rsid w:val="00D25C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762D"/>
    <w:rsid w:val="00D6213D"/>
    <w:rsid w:val="00D630D0"/>
    <w:rsid w:val="00D640E3"/>
    <w:rsid w:val="00D64E72"/>
    <w:rsid w:val="00D6543A"/>
    <w:rsid w:val="00D65EE0"/>
    <w:rsid w:val="00D723EE"/>
    <w:rsid w:val="00D74EC3"/>
    <w:rsid w:val="00D7612A"/>
    <w:rsid w:val="00D80315"/>
    <w:rsid w:val="00D90002"/>
    <w:rsid w:val="00D92365"/>
    <w:rsid w:val="00D924BB"/>
    <w:rsid w:val="00D92D30"/>
    <w:rsid w:val="00D94D7A"/>
    <w:rsid w:val="00DA09EB"/>
    <w:rsid w:val="00DA15C4"/>
    <w:rsid w:val="00DA28F1"/>
    <w:rsid w:val="00DB4156"/>
    <w:rsid w:val="00DB7270"/>
    <w:rsid w:val="00DC14D3"/>
    <w:rsid w:val="00DC1543"/>
    <w:rsid w:val="00DC209B"/>
    <w:rsid w:val="00DC3DCB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7436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11A18"/>
    <w:rsid w:val="00E11E19"/>
    <w:rsid w:val="00E1551F"/>
    <w:rsid w:val="00E155B0"/>
    <w:rsid w:val="00E16E54"/>
    <w:rsid w:val="00E17A52"/>
    <w:rsid w:val="00E21CFA"/>
    <w:rsid w:val="00E27684"/>
    <w:rsid w:val="00E27A5F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4DA7"/>
    <w:rsid w:val="00E455CC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571A"/>
    <w:rsid w:val="00E75F3C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4798"/>
    <w:rsid w:val="00EB709B"/>
    <w:rsid w:val="00EC0DB5"/>
    <w:rsid w:val="00EC194B"/>
    <w:rsid w:val="00EC53AA"/>
    <w:rsid w:val="00EC53E6"/>
    <w:rsid w:val="00ED25AB"/>
    <w:rsid w:val="00ED292A"/>
    <w:rsid w:val="00ED6715"/>
    <w:rsid w:val="00EE0479"/>
    <w:rsid w:val="00EE2314"/>
    <w:rsid w:val="00EE6746"/>
    <w:rsid w:val="00EE6FF9"/>
    <w:rsid w:val="00EF06E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29D4"/>
    <w:rsid w:val="00F6543F"/>
    <w:rsid w:val="00F701AC"/>
    <w:rsid w:val="00F72ED1"/>
    <w:rsid w:val="00F7436B"/>
    <w:rsid w:val="00F77753"/>
    <w:rsid w:val="00F8167E"/>
    <w:rsid w:val="00F82C2C"/>
    <w:rsid w:val="00F85B06"/>
    <w:rsid w:val="00F85C3A"/>
    <w:rsid w:val="00F876BB"/>
    <w:rsid w:val="00F94D74"/>
    <w:rsid w:val="00F95896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7081"/>
    <w:rsid w:val="00FD18CD"/>
    <w:rsid w:val="00FD2A05"/>
    <w:rsid w:val="00FD362B"/>
    <w:rsid w:val="00FD7A9F"/>
    <w:rsid w:val="00FD7BBF"/>
    <w:rsid w:val="00FE5272"/>
    <w:rsid w:val="00FE583F"/>
    <w:rsid w:val="00FF0B8B"/>
    <w:rsid w:val="00FF11B5"/>
    <w:rsid w:val="00FF13E5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6358</TotalTime>
  <Pages>1</Pages>
  <Words>1366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789</cp:revision>
  <dcterms:created xsi:type="dcterms:W3CDTF">2020-12-10T13:04:00Z</dcterms:created>
  <dcterms:modified xsi:type="dcterms:W3CDTF">2025-11-18T17:05:00Z</dcterms:modified>
</cp:coreProperties>
</file>