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D77C" w14:textId="77777777" w:rsidR="000827E6" w:rsidRDefault="000827E6" w:rsidP="000827E6">
      <w:pPr>
        <w:pStyle w:val="Ttulo1"/>
        <w:ind w:right="-1" w:hanging="142"/>
        <w:rPr>
          <w:rFonts w:ascii="Arial Narrow" w:hAnsi="Arial Narrow" w:cs="Arial"/>
          <w:b/>
          <w:szCs w:val="24"/>
        </w:rPr>
      </w:pPr>
      <w:r>
        <w:rPr>
          <w:rFonts w:ascii="Arial Narrow" w:hAnsi="Arial Narrow" w:cs="Arial"/>
          <w:b/>
          <w:szCs w:val="24"/>
        </w:rPr>
        <w:t xml:space="preserve">OFÍCIO/MENSAGEM </w:t>
      </w:r>
    </w:p>
    <w:p w14:paraId="092CA4DD" w14:textId="013DA961" w:rsidR="000827E6" w:rsidRDefault="000827E6" w:rsidP="000827E6">
      <w:pPr>
        <w:ind w:hanging="142"/>
        <w:jc w:val="both"/>
      </w:pPr>
      <w:r>
        <w:rPr>
          <w:rFonts w:ascii="Arial Narrow" w:hAnsi="Arial Narrow" w:cs="Arial"/>
          <w:b/>
        </w:rPr>
        <w:t>PROJETO DE RESOLUÇÃO Nº 00</w:t>
      </w:r>
      <w:r w:rsidR="00D55F7A">
        <w:rPr>
          <w:rFonts w:ascii="Arial Narrow" w:hAnsi="Arial Narrow" w:cs="Arial"/>
          <w:b/>
        </w:rPr>
        <w:t>1</w:t>
      </w:r>
      <w:r>
        <w:rPr>
          <w:rFonts w:ascii="Arial Narrow" w:hAnsi="Arial Narrow" w:cs="Arial"/>
          <w:b/>
        </w:rPr>
        <w:t>/2023</w:t>
      </w:r>
    </w:p>
    <w:p w14:paraId="10BD6C95" w14:textId="77777777" w:rsidR="000827E6" w:rsidRDefault="000827E6" w:rsidP="000827E6">
      <w:pPr>
        <w:jc w:val="both"/>
        <w:rPr>
          <w:rFonts w:ascii="Arial Narrow" w:hAnsi="Arial Narrow"/>
        </w:rPr>
      </w:pPr>
    </w:p>
    <w:p w14:paraId="4DFB4FBE" w14:textId="77777777" w:rsidR="000827E6" w:rsidRDefault="000827E6" w:rsidP="000827E6">
      <w:pPr>
        <w:ind w:right="567" w:firstLine="4111"/>
        <w:jc w:val="both"/>
        <w:rPr>
          <w:rFonts w:ascii="Arial Narrow" w:hAnsi="Arial Narrow"/>
        </w:rPr>
      </w:pPr>
    </w:p>
    <w:p w14:paraId="3D2F0E08" w14:textId="77777777" w:rsidR="000827E6" w:rsidRDefault="000827E6" w:rsidP="000827E6">
      <w:pPr>
        <w:ind w:right="567" w:firstLine="4111"/>
        <w:jc w:val="both"/>
        <w:rPr>
          <w:rFonts w:ascii="Arial Narrow" w:hAnsi="Arial Narrow"/>
        </w:rPr>
      </w:pPr>
    </w:p>
    <w:p w14:paraId="513A12DC" w14:textId="77777777" w:rsidR="000827E6" w:rsidRDefault="000827E6" w:rsidP="000827E6">
      <w:pPr>
        <w:ind w:right="567" w:firstLine="4111"/>
        <w:jc w:val="both"/>
        <w:rPr>
          <w:rFonts w:ascii="Arial Narrow" w:hAnsi="Arial Narrow"/>
        </w:rPr>
      </w:pPr>
      <w:r>
        <w:rPr>
          <w:rFonts w:ascii="Arial Narrow" w:hAnsi="Arial Narrow"/>
        </w:rPr>
        <w:t>Câmara Municipal de Urânia, SP, 26 de janeiro de 2023.</w:t>
      </w:r>
    </w:p>
    <w:p w14:paraId="3BF2667A" w14:textId="77777777" w:rsidR="000827E6" w:rsidRDefault="000827E6" w:rsidP="000827E6">
      <w:pPr>
        <w:jc w:val="both"/>
        <w:rPr>
          <w:rFonts w:ascii="Arial Narrow" w:hAnsi="Arial Narrow"/>
        </w:rPr>
      </w:pPr>
    </w:p>
    <w:p w14:paraId="5D522704" w14:textId="77777777" w:rsidR="000827E6" w:rsidRDefault="000827E6" w:rsidP="000827E6">
      <w:pPr>
        <w:jc w:val="both"/>
        <w:rPr>
          <w:rFonts w:ascii="Arial Narrow" w:hAnsi="Arial Narrow"/>
        </w:rPr>
      </w:pPr>
    </w:p>
    <w:p w14:paraId="33AFB658" w14:textId="77777777" w:rsidR="000827E6" w:rsidRDefault="000827E6" w:rsidP="000827E6">
      <w:pPr>
        <w:ind w:hanging="142"/>
        <w:jc w:val="both"/>
        <w:rPr>
          <w:rFonts w:ascii="Arial Narrow" w:hAnsi="Arial Narrow"/>
        </w:rPr>
      </w:pPr>
      <w:r w:rsidRPr="002A7836">
        <w:rPr>
          <w:rFonts w:ascii="Arial Narrow" w:hAnsi="Arial Narrow"/>
        </w:rPr>
        <w:t>Prezados senhores Vereadores,</w:t>
      </w:r>
    </w:p>
    <w:p w14:paraId="76F32B67" w14:textId="77777777" w:rsidR="000827E6" w:rsidRDefault="000827E6" w:rsidP="000827E6">
      <w:pPr>
        <w:jc w:val="both"/>
        <w:rPr>
          <w:rFonts w:ascii="Arial Narrow" w:hAnsi="Arial Narrow"/>
        </w:rPr>
      </w:pPr>
    </w:p>
    <w:p w14:paraId="69D4FBA9" w14:textId="77777777" w:rsidR="000827E6" w:rsidRDefault="000827E6" w:rsidP="000827E6">
      <w:pPr>
        <w:jc w:val="both"/>
        <w:rPr>
          <w:rFonts w:ascii="Arial Narrow" w:hAnsi="Arial Narrow"/>
        </w:rPr>
      </w:pPr>
    </w:p>
    <w:p w14:paraId="2AC77C4E" w14:textId="77777777" w:rsidR="000827E6" w:rsidRDefault="000827E6" w:rsidP="000827E6">
      <w:pPr>
        <w:jc w:val="both"/>
        <w:rPr>
          <w:rFonts w:ascii="Arial Narrow" w:hAnsi="Arial Narrow"/>
        </w:rPr>
      </w:pPr>
    </w:p>
    <w:p w14:paraId="41F8841E" w14:textId="77777777" w:rsidR="000827E6" w:rsidRDefault="000827E6" w:rsidP="000827E6">
      <w:pPr>
        <w:jc w:val="both"/>
        <w:rPr>
          <w:rFonts w:ascii="Arial Narrow" w:hAnsi="Arial Narrow"/>
        </w:rPr>
      </w:pPr>
    </w:p>
    <w:p w14:paraId="75F14D2F" w14:textId="5487EE2D" w:rsidR="000827E6" w:rsidRDefault="000827E6" w:rsidP="000827E6">
      <w:pPr>
        <w:ind w:left="-142" w:right="567" w:firstLine="426"/>
        <w:jc w:val="both"/>
        <w:rPr>
          <w:rFonts w:ascii="Arial Narrow" w:hAnsi="Arial Narrow"/>
        </w:rPr>
      </w:pPr>
      <w:r>
        <w:rPr>
          <w:rFonts w:ascii="Arial Narrow" w:hAnsi="Arial Narrow"/>
        </w:rPr>
        <w:t xml:space="preserve">Temos a honra de encaminhar aos nobres vereadores o incluso Projeto de Resolução que dispõe sobre a Manutenção da Concessão de Cestas Básicas </w:t>
      </w:r>
      <w:r w:rsidR="003C4F6D">
        <w:rPr>
          <w:rFonts w:ascii="Arial Narrow" w:hAnsi="Arial Narrow"/>
        </w:rPr>
        <w:t>aos</w:t>
      </w:r>
      <w:r>
        <w:rPr>
          <w:rFonts w:ascii="Arial Narrow" w:hAnsi="Arial Narrow"/>
        </w:rPr>
        <w:t xml:space="preserve"> Servidores da Câmara Municipal de Urânia.</w:t>
      </w:r>
    </w:p>
    <w:p w14:paraId="452AFF8E" w14:textId="77777777" w:rsidR="000827E6" w:rsidRDefault="000827E6" w:rsidP="000827E6">
      <w:pPr>
        <w:ind w:left="-142" w:right="567" w:firstLine="426"/>
        <w:jc w:val="both"/>
        <w:rPr>
          <w:rFonts w:ascii="Arial Narrow" w:hAnsi="Arial Narrow"/>
        </w:rPr>
      </w:pPr>
    </w:p>
    <w:p w14:paraId="1D9AD19D" w14:textId="60E92586" w:rsidR="000827E6" w:rsidRDefault="000827E6" w:rsidP="000827E6">
      <w:pPr>
        <w:ind w:left="-142" w:right="567" w:firstLine="426"/>
        <w:jc w:val="both"/>
        <w:rPr>
          <w:rFonts w:ascii="Arial Narrow" w:hAnsi="Arial Narrow"/>
        </w:rPr>
      </w:pPr>
      <w:r>
        <w:rPr>
          <w:rFonts w:ascii="Arial Narrow" w:hAnsi="Arial Narrow"/>
        </w:rPr>
        <w:t xml:space="preserve">O referido Projeto de Resolução visa à adequação do pagamento das cestas básicas, considerando os índices inflacionários do período. O reajuste será de </w:t>
      </w:r>
      <w:r w:rsidR="00967A29">
        <w:rPr>
          <w:rFonts w:ascii="Arial Narrow" w:hAnsi="Arial Narrow"/>
        </w:rPr>
        <w:t>20</w:t>
      </w:r>
      <w:r w:rsidRPr="00861F2C">
        <w:rPr>
          <w:rFonts w:ascii="Arial Narrow" w:hAnsi="Arial Narrow"/>
        </w:rPr>
        <w:t>%</w:t>
      </w:r>
      <w:r>
        <w:rPr>
          <w:rFonts w:ascii="Arial Narrow" w:hAnsi="Arial Narrow"/>
        </w:rPr>
        <w:t xml:space="preserve"> (</w:t>
      </w:r>
      <w:r w:rsidR="00967A29">
        <w:rPr>
          <w:rFonts w:ascii="Arial Narrow" w:hAnsi="Arial Narrow"/>
        </w:rPr>
        <w:t>vinte</w:t>
      </w:r>
      <w:r>
        <w:rPr>
          <w:rFonts w:ascii="Arial Narrow" w:hAnsi="Arial Narrow"/>
        </w:rPr>
        <w:t xml:space="preserve"> por cento) sobre o valor atualmente praticado, passando de R$ 212,50 (duzentos e doze reais e cinquenta centavos) para R$ </w:t>
      </w:r>
      <w:r w:rsidR="00967A29">
        <w:rPr>
          <w:rFonts w:ascii="Arial Narrow" w:hAnsi="Arial Narrow"/>
        </w:rPr>
        <w:t>255</w:t>
      </w:r>
      <w:r w:rsidRPr="00861F2C">
        <w:rPr>
          <w:rFonts w:ascii="Arial Narrow" w:hAnsi="Arial Narrow"/>
        </w:rPr>
        <w:t>,00</w:t>
      </w:r>
      <w:r>
        <w:rPr>
          <w:rFonts w:ascii="Arial Narrow" w:hAnsi="Arial Narrow"/>
        </w:rPr>
        <w:t xml:space="preserve"> (</w:t>
      </w:r>
      <w:r w:rsidR="00967A29">
        <w:rPr>
          <w:rFonts w:ascii="Arial Narrow" w:hAnsi="Arial Narrow"/>
        </w:rPr>
        <w:t>duzentos e cinquenta e cinco reais</w:t>
      </w:r>
      <w:r>
        <w:rPr>
          <w:rFonts w:ascii="Arial Narrow" w:hAnsi="Arial Narrow"/>
        </w:rPr>
        <w:t>), a partir de 1º de janeiro de 2023.</w:t>
      </w:r>
    </w:p>
    <w:p w14:paraId="57684482" w14:textId="77777777" w:rsidR="000827E6" w:rsidRDefault="000827E6" w:rsidP="000827E6">
      <w:pPr>
        <w:ind w:left="-142" w:right="567" w:firstLine="426"/>
        <w:jc w:val="both"/>
        <w:rPr>
          <w:rFonts w:ascii="Arial Narrow" w:hAnsi="Arial Narrow"/>
        </w:rPr>
      </w:pPr>
    </w:p>
    <w:p w14:paraId="56190C36" w14:textId="77777777" w:rsidR="000827E6" w:rsidRDefault="000827E6" w:rsidP="000827E6">
      <w:pPr>
        <w:ind w:left="-142" w:right="567" w:firstLine="426"/>
        <w:jc w:val="both"/>
        <w:rPr>
          <w:rFonts w:ascii="Arial Narrow" w:hAnsi="Arial Narrow"/>
        </w:rPr>
      </w:pPr>
      <w:r>
        <w:rPr>
          <w:rFonts w:ascii="Arial Narrow" w:hAnsi="Arial Narrow"/>
        </w:rPr>
        <w:t>Contamos com a aprovação dos Ilustres Senhores Vereadores, manifestamos a nossa admiração e respeito.</w:t>
      </w:r>
    </w:p>
    <w:p w14:paraId="63616A00" w14:textId="0CBFBCB3" w:rsidR="000827E6" w:rsidRDefault="000827E6" w:rsidP="007E597E">
      <w:pPr>
        <w:pStyle w:val="Ttulo1"/>
        <w:ind w:right="-1"/>
        <w:rPr>
          <w:rFonts w:ascii="Arial Narrow" w:hAnsi="Arial Narrow" w:cs="Arial"/>
          <w:b/>
          <w:szCs w:val="24"/>
        </w:rPr>
      </w:pPr>
    </w:p>
    <w:p w14:paraId="32B6CF82" w14:textId="2A4375B6" w:rsidR="003C4F6D" w:rsidRDefault="003C4F6D" w:rsidP="003C4F6D"/>
    <w:p w14:paraId="79078588" w14:textId="580C33A4" w:rsidR="003C4F6D" w:rsidRDefault="003C4F6D" w:rsidP="003C4F6D"/>
    <w:p w14:paraId="6725F444" w14:textId="3618BECD" w:rsidR="003C4F6D" w:rsidRDefault="003C4F6D" w:rsidP="003C4F6D"/>
    <w:p w14:paraId="6E5CA01A" w14:textId="7276F948" w:rsidR="003C4F6D" w:rsidRDefault="003C4F6D" w:rsidP="003C4F6D"/>
    <w:p w14:paraId="59463877" w14:textId="75F10A10" w:rsidR="003C4F6D" w:rsidRDefault="003C4F6D" w:rsidP="003C4F6D"/>
    <w:p w14:paraId="3B1C0A0A" w14:textId="77777777" w:rsidR="003C4F6D" w:rsidRDefault="003C4F6D" w:rsidP="003C4F6D"/>
    <w:p w14:paraId="35C66A41" w14:textId="17E71E2D" w:rsidR="003C4F6D" w:rsidRDefault="003C4F6D" w:rsidP="003C4F6D"/>
    <w:p w14:paraId="187D60AB" w14:textId="1CF23C11" w:rsidR="003C4F6D" w:rsidRDefault="003C4F6D" w:rsidP="003C4F6D"/>
    <w:p w14:paraId="0952C2A7" w14:textId="77777777" w:rsidR="003C4F6D" w:rsidRPr="00662EF1" w:rsidRDefault="003C4F6D" w:rsidP="003C4F6D">
      <w:pPr>
        <w:ind w:left="709" w:right="-567" w:hanging="851"/>
        <w:rPr>
          <w:rFonts w:ascii="Arial Narrow" w:hAnsi="Arial Narrow" w:cs="Arial"/>
          <w:sz w:val="17"/>
          <w:szCs w:val="17"/>
        </w:rPr>
      </w:pPr>
      <w:r>
        <w:rPr>
          <w:rFonts w:ascii="Arial Narrow" w:hAnsi="Arial Narrow" w:cs="Arial"/>
          <w:sz w:val="17"/>
          <w:szCs w:val="17"/>
        </w:rPr>
        <w:t xml:space="preserve">Katia Cristina </w:t>
      </w:r>
      <w:proofErr w:type="spellStart"/>
      <w:r>
        <w:rPr>
          <w:rFonts w:ascii="Arial Narrow" w:hAnsi="Arial Narrow" w:cs="Arial"/>
          <w:sz w:val="17"/>
          <w:szCs w:val="17"/>
        </w:rPr>
        <w:t>Siebra</w:t>
      </w:r>
      <w:proofErr w:type="spellEnd"/>
      <w:r w:rsidRPr="00662EF1">
        <w:rPr>
          <w:rFonts w:ascii="Arial Narrow" w:hAnsi="Arial Narrow" w:cs="Arial"/>
          <w:sz w:val="17"/>
          <w:szCs w:val="17"/>
        </w:rPr>
        <w:t xml:space="preserve">           </w:t>
      </w:r>
      <w:r>
        <w:rPr>
          <w:rFonts w:ascii="Arial Narrow" w:hAnsi="Arial Narrow" w:cs="Arial"/>
          <w:sz w:val="17"/>
          <w:szCs w:val="17"/>
        </w:rPr>
        <w:t xml:space="preserve">          Marinete Munhoz Borges </w:t>
      </w:r>
      <w:proofErr w:type="spellStart"/>
      <w:r>
        <w:rPr>
          <w:rFonts w:ascii="Arial Narrow" w:hAnsi="Arial Narrow" w:cs="Arial"/>
          <w:sz w:val="17"/>
          <w:szCs w:val="17"/>
        </w:rPr>
        <w:t>Saracuza</w:t>
      </w:r>
      <w:proofErr w:type="spellEnd"/>
      <w:r>
        <w:rPr>
          <w:rFonts w:ascii="Arial Narrow" w:hAnsi="Arial Narrow" w:cs="Arial"/>
          <w:sz w:val="17"/>
          <w:szCs w:val="17"/>
        </w:rPr>
        <w:t xml:space="preserve"> </w:t>
      </w:r>
      <w:r w:rsidRPr="00662EF1">
        <w:rPr>
          <w:rFonts w:ascii="Arial Narrow" w:hAnsi="Arial Narrow" w:cs="Arial"/>
          <w:sz w:val="17"/>
          <w:szCs w:val="17"/>
        </w:rPr>
        <w:t xml:space="preserve">                 </w:t>
      </w:r>
      <w:r>
        <w:rPr>
          <w:rFonts w:ascii="Arial Narrow" w:hAnsi="Arial Narrow" w:cs="Arial"/>
          <w:sz w:val="17"/>
          <w:szCs w:val="17"/>
        </w:rPr>
        <w:t xml:space="preserve">   David Rodrigues Meneses                  Maria Ribeiro de Novaes </w:t>
      </w:r>
      <w:proofErr w:type="spellStart"/>
      <w:r>
        <w:rPr>
          <w:rFonts w:ascii="Arial Narrow" w:hAnsi="Arial Narrow" w:cs="Arial"/>
          <w:sz w:val="17"/>
          <w:szCs w:val="17"/>
        </w:rPr>
        <w:t>Gregio</w:t>
      </w:r>
      <w:proofErr w:type="spellEnd"/>
    </w:p>
    <w:p w14:paraId="47022C80" w14:textId="77777777" w:rsidR="003C4F6D" w:rsidRPr="00853451" w:rsidRDefault="003C4F6D" w:rsidP="003C4F6D">
      <w:pPr>
        <w:ind w:right="-567" w:hanging="851"/>
        <w:rPr>
          <w:rFonts w:ascii="Arial Narrow" w:hAnsi="Arial Narrow" w:cs="Arial"/>
          <w:b/>
          <w:bCs/>
          <w:sz w:val="17"/>
          <w:szCs w:val="17"/>
        </w:rPr>
      </w:pPr>
      <w:r>
        <w:rPr>
          <w:rFonts w:ascii="Arial Narrow" w:hAnsi="Arial Narrow" w:cs="Arial"/>
          <w:sz w:val="17"/>
          <w:szCs w:val="17"/>
        </w:rPr>
        <w:t xml:space="preserve">                        </w:t>
      </w:r>
      <w:r w:rsidRPr="00853451">
        <w:rPr>
          <w:rFonts w:ascii="Arial Narrow" w:hAnsi="Arial Narrow" w:cs="Arial"/>
          <w:b/>
          <w:bCs/>
          <w:sz w:val="17"/>
          <w:szCs w:val="17"/>
        </w:rPr>
        <w:t xml:space="preserve">Presidente                                         </w:t>
      </w:r>
      <w:r>
        <w:rPr>
          <w:rFonts w:ascii="Arial Narrow" w:hAnsi="Arial Narrow" w:cs="Arial"/>
          <w:b/>
          <w:bCs/>
          <w:sz w:val="17"/>
          <w:szCs w:val="17"/>
        </w:rPr>
        <w:t xml:space="preserve">  </w:t>
      </w:r>
      <w:r w:rsidRPr="00853451">
        <w:rPr>
          <w:rFonts w:ascii="Arial Narrow" w:hAnsi="Arial Narrow" w:cs="Arial"/>
          <w:b/>
          <w:bCs/>
          <w:sz w:val="17"/>
          <w:szCs w:val="17"/>
        </w:rPr>
        <w:t xml:space="preserve">Vice-Presidente                                               1º Secretário                                     </w:t>
      </w:r>
      <w:r>
        <w:rPr>
          <w:rFonts w:ascii="Arial Narrow" w:hAnsi="Arial Narrow" w:cs="Arial"/>
          <w:b/>
          <w:bCs/>
          <w:sz w:val="17"/>
          <w:szCs w:val="17"/>
        </w:rPr>
        <w:t xml:space="preserve"> </w:t>
      </w:r>
      <w:r w:rsidRPr="00853451">
        <w:rPr>
          <w:rFonts w:ascii="Arial Narrow" w:hAnsi="Arial Narrow" w:cs="Arial"/>
          <w:b/>
          <w:bCs/>
          <w:sz w:val="17"/>
          <w:szCs w:val="17"/>
        </w:rPr>
        <w:t xml:space="preserve"> </w:t>
      </w:r>
      <w:r>
        <w:rPr>
          <w:rFonts w:ascii="Arial Narrow" w:hAnsi="Arial Narrow" w:cs="Arial"/>
          <w:b/>
          <w:bCs/>
          <w:sz w:val="17"/>
          <w:szCs w:val="17"/>
        </w:rPr>
        <w:t xml:space="preserve">   </w:t>
      </w:r>
      <w:r w:rsidRPr="00853451">
        <w:rPr>
          <w:rFonts w:ascii="Arial Narrow" w:hAnsi="Arial Narrow" w:cs="Arial"/>
          <w:b/>
          <w:bCs/>
          <w:sz w:val="17"/>
          <w:szCs w:val="17"/>
        </w:rPr>
        <w:t>2º Secretária</w:t>
      </w:r>
    </w:p>
    <w:tbl>
      <w:tblPr>
        <w:tblpPr w:leftFromText="141" w:rightFromText="141" w:bottomFromText="160" w:vertAnchor="page" w:horzAnchor="margin" w:tblpXSpec="center" w:tblpY="1759"/>
        <w:tblW w:w="10193" w:type="dxa"/>
        <w:tblCellMar>
          <w:left w:w="70" w:type="dxa"/>
          <w:right w:w="70" w:type="dxa"/>
        </w:tblCellMar>
        <w:tblLook w:val="04A0" w:firstRow="1" w:lastRow="0" w:firstColumn="1" w:lastColumn="0" w:noHBand="0" w:noVBand="1"/>
      </w:tblPr>
      <w:tblGrid>
        <w:gridCol w:w="10193"/>
      </w:tblGrid>
      <w:tr w:rsidR="003C4F6D" w:rsidRPr="00DC2747" w14:paraId="679B9E13" w14:textId="77777777" w:rsidTr="00254F80">
        <w:trPr>
          <w:trHeight w:val="290"/>
        </w:trPr>
        <w:tc>
          <w:tcPr>
            <w:tcW w:w="10193" w:type="dxa"/>
            <w:noWrap/>
            <w:vAlign w:val="bottom"/>
          </w:tcPr>
          <w:p w14:paraId="39720E4E" w14:textId="77777777" w:rsidR="003C4F6D" w:rsidRPr="00DC2747" w:rsidRDefault="003C4F6D" w:rsidP="00254F80">
            <w:pPr>
              <w:ind w:hanging="851"/>
              <w:rPr>
                <w:rFonts w:ascii="Calibri" w:hAnsi="Calibri" w:cs="Calibri"/>
                <w:b/>
                <w:bCs/>
              </w:rPr>
            </w:pPr>
          </w:p>
        </w:tc>
      </w:tr>
    </w:tbl>
    <w:p w14:paraId="13F717A5" w14:textId="77777777" w:rsidR="003C4F6D" w:rsidRPr="003C4F6D" w:rsidRDefault="003C4F6D" w:rsidP="003C4F6D"/>
    <w:p w14:paraId="627B19DE" w14:textId="77777777" w:rsidR="000827E6" w:rsidRDefault="000827E6" w:rsidP="007E597E">
      <w:pPr>
        <w:pStyle w:val="Ttulo1"/>
        <w:ind w:right="-1"/>
        <w:rPr>
          <w:rFonts w:ascii="Arial Narrow" w:hAnsi="Arial Narrow" w:cs="Arial"/>
          <w:b/>
          <w:szCs w:val="24"/>
        </w:rPr>
      </w:pPr>
    </w:p>
    <w:p w14:paraId="303EDF43" w14:textId="77777777" w:rsidR="000827E6" w:rsidRDefault="000827E6" w:rsidP="007E597E">
      <w:pPr>
        <w:pStyle w:val="Ttulo1"/>
        <w:ind w:right="-1"/>
        <w:rPr>
          <w:rFonts w:ascii="Arial Narrow" w:hAnsi="Arial Narrow" w:cs="Arial"/>
          <w:b/>
          <w:szCs w:val="24"/>
        </w:rPr>
      </w:pPr>
    </w:p>
    <w:p w14:paraId="76A22C9C" w14:textId="3DB9EFC9" w:rsidR="00091AB3" w:rsidRDefault="00091AB3" w:rsidP="00091AB3"/>
    <w:p w14:paraId="2130B6CE" w14:textId="64E1CCEF" w:rsidR="003C4F6D" w:rsidRDefault="003C4F6D" w:rsidP="00091AB3"/>
    <w:p w14:paraId="457FCD55" w14:textId="52F50DEB" w:rsidR="003C4F6D" w:rsidRDefault="003C4F6D" w:rsidP="00091AB3"/>
    <w:p w14:paraId="1E23DA9F" w14:textId="6086CEF7" w:rsidR="003C4F6D" w:rsidRDefault="003C4F6D" w:rsidP="00091AB3"/>
    <w:p w14:paraId="2EBEC554" w14:textId="61F4324F" w:rsidR="003C4F6D" w:rsidRDefault="003C4F6D" w:rsidP="00091AB3"/>
    <w:p w14:paraId="703AD969" w14:textId="77777777" w:rsidR="00DA2604" w:rsidRDefault="00DA2604" w:rsidP="00091AB3"/>
    <w:p w14:paraId="3F405C98" w14:textId="232D0D82" w:rsidR="003C4F6D" w:rsidRDefault="003C4F6D" w:rsidP="00091AB3"/>
    <w:p w14:paraId="126C0959" w14:textId="55AF5BFF" w:rsidR="003C4F6D" w:rsidRDefault="003C4F6D" w:rsidP="00091AB3"/>
    <w:p w14:paraId="4369161C" w14:textId="77777777" w:rsidR="003C4F6D" w:rsidRPr="00091AB3" w:rsidRDefault="003C4F6D" w:rsidP="00091AB3"/>
    <w:p w14:paraId="21DE2E91" w14:textId="14EA3DBE" w:rsidR="00B84923" w:rsidRPr="00DA051D" w:rsidRDefault="00916A09" w:rsidP="007E597E">
      <w:pPr>
        <w:pStyle w:val="Ttulo1"/>
        <w:ind w:right="-1"/>
        <w:rPr>
          <w:rFonts w:ascii="Arial Narrow" w:hAnsi="Arial Narrow" w:cs="Arial"/>
          <w:b/>
          <w:szCs w:val="24"/>
        </w:rPr>
      </w:pPr>
      <w:r w:rsidRPr="00DA051D">
        <w:rPr>
          <w:rFonts w:ascii="Arial Narrow" w:hAnsi="Arial Narrow" w:cs="Arial"/>
          <w:b/>
          <w:szCs w:val="24"/>
        </w:rPr>
        <w:lastRenderedPageBreak/>
        <w:t>PROJETO DE RESOLUÇÃO Nº 00</w:t>
      </w:r>
      <w:r w:rsidR="00D55F7A">
        <w:rPr>
          <w:rFonts w:ascii="Arial Narrow" w:hAnsi="Arial Narrow" w:cs="Arial"/>
          <w:b/>
          <w:szCs w:val="24"/>
        </w:rPr>
        <w:t>1</w:t>
      </w:r>
      <w:r w:rsidR="00B84923" w:rsidRPr="00DA051D">
        <w:rPr>
          <w:rFonts w:ascii="Arial Narrow" w:hAnsi="Arial Narrow" w:cs="Arial"/>
          <w:b/>
          <w:szCs w:val="24"/>
        </w:rPr>
        <w:t>/20</w:t>
      </w:r>
      <w:r w:rsidR="002B770F" w:rsidRPr="00DA051D">
        <w:rPr>
          <w:rFonts w:ascii="Arial Narrow" w:hAnsi="Arial Narrow" w:cs="Arial"/>
          <w:b/>
          <w:szCs w:val="24"/>
        </w:rPr>
        <w:t>2</w:t>
      </w:r>
      <w:r w:rsidR="00DA051D" w:rsidRPr="00DA051D">
        <w:rPr>
          <w:rFonts w:ascii="Arial Narrow" w:hAnsi="Arial Narrow" w:cs="Arial"/>
          <w:b/>
          <w:szCs w:val="24"/>
        </w:rPr>
        <w:t>3</w:t>
      </w:r>
    </w:p>
    <w:p w14:paraId="63AD3515" w14:textId="7A97873A" w:rsidR="00B84923" w:rsidRPr="00DA051D" w:rsidRDefault="00B84923" w:rsidP="007E597E">
      <w:pPr>
        <w:ind w:right="-1"/>
        <w:jc w:val="both"/>
        <w:rPr>
          <w:rFonts w:ascii="Arial Narrow" w:hAnsi="Arial Narrow" w:cs="Arial"/>
        </w:rPr>
      </w:pPr>
    </w:p>
    <w:p w14:paraId="02B935CA" w14:textId="77777777" w:rsidR="00334EAF" w:rsidRPr="00DA051D" w:rsidRDefault="00334EAF" w:rsidP="007E597E">
      <w:pPr>
        <w:ind w:right="-1"/>
        <w:jc w:val="both"/>
        <w:rPr>
          <w:rFonts w:ascii="Arial Narrow" w:hAnsi="Arial Narrow" w:cs="Arial"/>
        </w:rPr>
      </w:pPr>
    </w:p>
    <w:p w14:paraId="0421A8B1" w14:textId="77777777" w:rsidR="00204B3E" w:rsidRPr="00204B3E" w:rsidRDefault="00204B3E" w:rsidP="00204B3E">
      <w:pPr>
        <w:pStyle w:val="Corpodetexto31"/>
        <w:ind w:left="4962"/>
        <w:rPr>
          <w:rFonts w:ascii="Arial Narrow" w:hAnsi="Arial Narrow" w:cs="Arial"/>
          <w:b/>
        </w:rPr>
      </w:pPr>
      <w:r w:rsidRPr="00204B3E">
        <w:rPr>
          <w:rFonts w:ascii="Arial Narrow" w:hAnsi="Arial Narrow" w:cs="Arial"/>
          <w:b/>
        </w:rPr>
        <w:t>“AUTORIZA O LEGISLATIVO MUNICIPAL A CONTINUAR A CONCESSÃO DE CESTAS BÁSICAS PARA OS SERVIDORES DA CÂMARA MUNICIPAL E DÁ OUTRAS PROVIDÊNCIAS”.</w:t>
      </w:r>
    </w:p>
    <w:p w14:paraId="1A51514A" w14:textId="77777777" w:rsidR="00204B3E" w:rsidRPr="00204B3E" w:rsidRDefault="00204B3E" w:rsidP="00204B3E">
      <w:pPr>
        <w:pStyle w:val="Corpodetexto31"/>
        <w:ind w:left="-567" w:firstLine="993"/>
        <w:rPr>
          <w:rFonts w:ascii="Arial Narrow" w:hAnsi="Arial Narrow" w:cs="Arial"/>
          <w:b/>
        </w:rPr>
      </w:pPr>
    </w:p>
    <w:p w14:paraId="3CA84632" w14:textId="673F1CDD" w:rsidR="00204B3E" w:rsidRPr="00204B3E" w:rsidRDefault="00204B3E" w:rsidP="00204B3E">
      <w:pPr>
        <w:pStyle w:val="Corpodetexto31"/>
        <w:ind w:left="4962"/>
        <w:rPr>
          <w:rFonts w:ascii="Arial Narrow" w:hAnsi="Arial Narrow" w:cs="Arial"/>
          <w:bCs/>
        </w:rPr>
      </w:pPr>
      <w:r w:rsidRPr="00204B3E">
        <w:rPr>
          <w:rFonts w:ascii="Arial Narrow" w:hAnsi="Arial Narrow" w:cs="Arial"/>
          <w:bCs/>
        </w:rPr>
        <w:t xml:space="preserve">A Mesa da Câmara Municipal de Urânia, no uso de suas atribuições legais, apresenta o seguinte Projeto de </w:t>
      </w:r>
      <w:r>
        <w:rPr>
          <w:rFonts w:ascii="Arial Narrow" w:hAnsi="Arial Narrow" w:cs="Arial"/>
          <w:bCs/>
        </w:rPr>
        <w:t>Resolução</w:t>
      </w:r>
      <w:r w:rsidRPr="00204B3E">
        <w:rPr>
          <w:rFonts w:ascii="Arial Narrow" w:hAnsi="Arial Narrow" w:cs="Arial"/>
          <w:bCs/>
        </w:rPr>
        <w:t>:</w:t>
      </w:r>
    </w:p>
    <w:p w14:paraId="1E99BC7D" w14:textId="77777777" w:rsidR="00204B3E" w:rsidRPr="00204B3E" w:rsidRDefault="00204B3E" w:rsidP="00204B3E">
      <w:pPr>
        <w:pStyle w:val="Corpodetexto31"/>
        <w:ind w:left="-567" w:firstLine="993"/>
        <w:rPr>
          <w:rFonts w:ascii="Arial Narrow" w:hAnsi="Arial Narrow" w:cs="Arial"/>
          <w:b/>
        </w:rPr>
      </w:pPr>
    </w:p>
    <w:p w14:paraId="2DD617DF" w14:textId="77777777" w:rsidR="00204B3E" w:rsidRPr="00204B3E" w:rsidRDefault="00204B3E" w:rsidP="00204B3E">
      <w:pPr>
        <w:pStyle w:val="Corpodetexto31"/>
        <w:rPr>
          <w:rFonts w:ascii="Arial Narrow" w:hAnsi="Arial Narrow" w:cs="Arial"/>
        </w:rPr>
      </w:pPr>
    </w:p>
    <w:p w14:paraId="095E84BB" w14:textId="220B241E"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1</w:t>
      </w:r>
      <w:r w:rsidRPr="00204B3E">
        <w:rPr>
          <w:rFonts w:ascii="Arial Narrow" w:hAnsi="Arial Narrow" w:cs="Arial"/>
          <w:b/>
          <w:bCs/>
        </w:rPr>
        <w:t>º</w:t>
      </w:r>
      <w:r w:rsidRPr="00204B3E">
        <w:rPr>
          <w:rFonts w:ascii="Arial Narrow" w:hAnsi="Arial Narrow" w:cs="Arial"/>
        </w:rPr>
        <w:t xml:space="preserve"> - Fica o Legislativo Municipal autorizado a continuar com a concessão de cestas básicas aos seus servidores.</w:t>
      </w:r>
    </w:p>
    <w:p w14:paraId="0A16AEB0" w14:textId="77777777" w:rsidR="00204B3E" w:rsidRPr="00204B3E" w:rsidRDefault="00204B3E" w:rsidP="00204B3E">
      <w:pPr>
        <w:pStyle w:val="Corpodetexto31"/>
        <w:ind w:left="-567" w:firstLine="567"/>
        <w:rPr>
          <w:rFonts w:ascii="Arial Narrow" w:hAnsi="Arial Narrow" w:cs="Arial"/>
        </w:rPr>
      </w:pPr>
    </w:p>
    <w:p w14:paraId="2338449F" w14:textId="61542355"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2</w:t>
      </w:r>
      <w:r w:rsidRPr="00204B3E">
        <w:rPr>
          <w:rFonts w:ascii="Arial Narrow" w:hAnsi="Arial Narrow" w:cs="Arial"/>
          <w:b/>
          <w:bCs/>
        </w:rPr>
        <w:t>º</w:t>
      </w:r>
      <w:r w:rsidRPr="00204B3E">
        <w:rPr>
          <w:rFonts w:ascii="Arial Narrow" w:hAnsi="Arial Narrow" w:cs="Arial"/>
        </w:rPr>
        <w:t xml:space="preserve"> - Receberão o benefício de que trata esta </w:t>
      </w:r>
      <w:r>
        <w:rPr>
          <w:rFonts w:ascii="Arial Narrow" w:hAnsi="Arial Narrow" w:cs="Arial"/>
        </w:rPr>
        <w:t>Resolução</w:t>
      </w:r>
      <w:r w:rsidRPr="00204B3E">
        <w:rPr>
          <w:rFonts w:ascii="Arial Narrow" w:hAnsi="Arial Narrow" w:cs="Arial"/>
        </w:rPr>
        <w:t xml:space="preserve">, todos os servidores ativos do quadro de pessoal da Câmara Municipal, computadas todas as vantagens do cargo e eventuais adicionais, excluídas as deduções previdenciárias, horas extras e 1/3 de férias. </w:t>
      </w:r>
    </w:p>
    <w:p w14:paraId="40AD4175" w14:textId="77777777" w:rsidR="00204B3E" w:rsidRPr="00204B3E" w:rsidRDefault="00204B3E" w:rsidP="00204B3E">
      <w:pPr>
        <w:pStyle w:val="Corpodetexto31"/>
        <w:ind w:left="-567" w:firstLine="567"/>
        <w:rPr>
          <w:rFonts w:ascii="Arial Narrow" w:hAnsi="Arial Narrow" w:cs="Arial"/>
        </w:rPr>
      </w:pPr>
    </w:p>
    <w:p w14:paraId="51B4FA19" w14:textId="5AFC12AB"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3</w:t>
      </w:r>
      <w:r w:rsidRPr="00204B3E">
        <w:rPr>
          <w:rFonts w:ascii="Arial Narrow" w:hAnsi="Arial Narrow" w:cs="Arial"/>
          <w:b/>
          <w:bCs/>
        </w:rPr>
        <w:t>°</w:t>
      </w:r>
      <w:r w:rsidRPr="00204B3E">
        <w:rPr>
          <w:rFonts w:ascii="Arial Narrow" w:hAnsi="Arial Narrow" w:cs="Arial"/>
        </w:rPr>
        <w:t xml:space="preserve"> - O valor máximo da cesta básica, a ser fornecida mensalmente aos servidores da Câmara Municipal, passa a ser de R$ </w:t>
      </w:r>
      <w:r w:rsidR="00967A29">
        <w:rPr>
          <w:rFonts w:ascii="Arial Narrow" w:hAnsi="Arial Narrow" w:cs="Arial"/>
        </w:rPr>
        <w:t>255</w:t>
      </w:r>
      <w:r w:rsidRPr="00861F2C">
        <w:rPr>
          <w:rFonts w:ascii="Arial Narrow" w:hAnsi="Arial Narrow" w:cs="Arial"/>
        </w:rPr>
        <w:t>,00</w:t>
      </w:r>
      <w:r w:rsidRPr="00204B3E">
        <w:rPr>
          <w:rFonts w:ascii="Arial Narrow" w:hAnsi="Arial Narrow" w:cs="Arial"/>
        </w:rPr>
        <w:t xml:space="preserve"> (</w:t>
      </w:r>
      <w:r w:rsidR="00967A29">
        <w:rPr>
          <w:rFonts w:ascii="Arial Narrow" w:hAnsi="Arial Narrow" w:cs="Arial"/>
        </w:rPr>
        <w:t>duzentos e cinquenta e cinco reais</w:t>
      </w:r>
      <w:r w:rsidRPr="00204B3E">
        <w:rPr>
          <w:rFonts w:ascii="Arial Narrow" w:hAnsi="Arial Narrow" w:cs="Arial"/>
        </w:rPr>
        <w:t>), a partir de 1º de janeiro de 2023.</w:t>
      </w:r>
    </w:p>
    <w:p w14:paraId="26EB6DB2" w14:textId="77777777" w:rsidR="00204B3E" w:rsidRPr="00204B3E" w:rsidRDefault="00204B3E" w:rsidP="00204B3E">
      <w:pPr>
        <w:pStyle w:val="Corpodetexto31"/>
        <w:ind w:left="-567" w:firstLine="567"/>
        <w:rPr>
          <w:rFonts w:ascii="Arial Narrow" w:hAnsi="Arial Narrow" w:cs="Arial"/>
        </w:rPr>
      </w:pPr>
    </w:p>
    <w:p w14:paraId="30DC0C9F" w14:textId="47EDFAA1"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4</w:t>
      </w:r>
      <w:r w:rsidRPr="00204B3E">
        <w:rPr>
          <w:rFonts w:ascii="Arial Narrow" w:hAnsi="Arial Narrow" w:cs="Arial"/>
          <w:b/>
          <w:bCs/>
        </w:rPr>
        <w:t>°</w:t>
      </w:r>
      <w:r w:rsidRPr="00204B3E">
        <w:rPr>
          <w:rFonts w:ascii="Arial Narrow" w:hAnsi="Arial Narrow" w:cs="Arial"/>
        </w:rPr>
        <w:t xml:space="preserve"> - A Câmara Municipal de Urânia, fica autorizada a fazer a correção anual conforme índice inflacionário medido no período pelo INPC – Índice Nacional de Preços ao Consumidor</w:t>
      </w:r>
      <w:r>
        <w:rPr>
          <w:rFonts w:ascii="Arial Narrow" w:hAnsi="Arial Narrow" w:cs="Arial"/>
        </w:rPr>
        <w:t>.</w:t>
      </w:r>
    </w:p>
    <w:p w14:paraId="04DD0A21" w14:textId="77777777" w:rsidR="00204B3E" w:rsidRPr="00204B3E" w:rsidRDefault="00204B3E" w:rsidP="00204B3E">
      <w:pPr>
        <w:pStyle w:val="Corpodetexto31"/>
        <w:ind w:left="-567" w:firstLine="567"/>
        <w:rPr>
          <w:rFonts w:ascii="Arial Narrow" w:hAnsi="Arial Narrow" w:cs="Arial"/>
        </w:rPr>
      </w:pPr>
    </w:p>
    <w:p w14:paraId="2EDA49B7" w14:textId="7002C07C"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5</w:t>
      </w:r>
      <w:r w:rsidRPr="00204B3E">
        <w:rPr>
          <w:rFonts w:ascii="Arial Narrow" w:hAnsi="Arial Narrow" w:cs="Arial"/>
          <w:b/>
          <w:bCs/>
        </w:rPr>
        <w:t>°</w:t>
      </w:r>
      <w:r w:rsidRPr="00204B3E">
        <w:rPr>
          <w:rFonts w:ascii="Arial Narrow" w:hAnsi="Arial Narrow" w:cs="Arial"/>
        </w:rPr>
        <w:t xml:space="preserve"> - Não terão direito ao recebimento do benefício os servidores que estiverem afastados ou em licença. </w:t>
      </w:r>
    </w:p>
    <w:p w14:paraId="074AAE07" w14:textId="77777777" w:rsidR="00204B3E" w:rsidRPr="00204B3E" w:rsidRDefault="00204B3E" w:rsidP="00204B3E">
      <w:pPr>
        <w:pStyle w:val="Corpodetexto31"/>
        <w:ind w:left="-567" w:firstLine="567"/>
        <w:rPr>
          <w:rFonts w:ascii="Arial Narrow" w:hAnsi="Arial Narrow" w:cs="Arial"/>
        </w:rPr>
      </w:pPr>
    </w:p>
    <w:p w14:paraId="5702ED07"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Parágrafo Único</w:t>
      </w:r>
      <w:r w:rsidRPr="00204B3E">
        <w:rPr>
          <w:rFonts w:ascii="Arial Narrow" w:hAnsi="Arial Narrow" w:cs="Arial"/>
        </w:rPr>
        <w:t xml:space="preserve"> – O disposto no “caput” deste artigo não se aplica em casos de licença-prêmio.</w:t>
      </w:r>
    </w:p>
    <w:p w14:paraId="264BFF02" w14:textId="77777777" w:rsidR="00204B3E" w:rsidRPr="00204B3E" w:rsidRDefault="00204B3E" w:rsidP="00204B3E">
      <w:pPr>
        <w:pStyle w:val="Corpodetexto31"/>
        <w:ind w:left="-567" w:firstLine="567"/>
        <w:rPr>
          <w:rFonts w:ascii="Arial Narrow" w:hAnsi="Arial Narrow" w:cs="Arial"/>
        </w:rPr>
      </w:pPr>
    </w:p>
    <w:p w14:paraId="4C82C4EB" w14:textId="3472CDC5"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6</w:t>
      </w:r>
      <w:r w:rsidRPr="00204B3E">
        <w:rPr>
          <w:rFonts w:ascii="Arial Narrow" w:hAnsi="Arial Narrow" w:cs="Arial"/>
          <w:b/>
          <w:bCs/>
        </w:rPr>
        <w:t>°</w:t>
      </w:r>
      <w:r w:rsidRPr="00204B3E">
        <w:rPr>
          <w:rFonts w:ascii="Arial Narrow" w:hAnsi="Arial Narrow" w:cs="Arial"/>
        </w:rPr>
        <w:t xml:space="preserve"> - O valor do benefício previsto nesta </w:t>
      </w:r>
      <w:r>
        <w:rPr>
          <w:rFonts w:ascii="Arial Narrow" w:hAnsi="Arial Narrow" w:cs="Arial"/>
        </w:rPr>
        <w:t xml:space="preserve">Resolução </w:t>
      </w:r>
      <w:r w:rsidRPr="00204B3E">
        <w:rPr>
          <w:rFonts w:ascii="Arial Narrow" w:hAnsi="Arial Narrow" w:cs="Arial"/>
        </w:rPr>
        <w:t>permanecerá sendo concedido mediante crédito em folha de pagamento mensal, não integrando os salários, vencimentos, remuneração, proventos ou pensões e também não será computado para cálculo de quaisquer benefícios sejam trabalhistas, previdenciários ou fiscais, para qualquer efeito legal.</w:t>
      </w:r>
    </w:p>
    <w:p w14:paraId="4FC9595D" w14:textId="77777777" w:rsidR="00204B3E" w:rsidRPr="00204B3E" w:rsidRDefault="00204B3E" w:rsidP="00204B3E">
      <w:pPr>
        <w:pStyle w:val="Corpodetexto31"/>
        <w:ind w:left="-567" w:firstLine="567"/>
        <w:rPr>
          <w:rFonts w:ascii="Arial Narrow" w:hAnsi="Arial Narrow" w:cs="Arial"/>
        </w:rPr>
      </w:pPr>
    </w:p>
    <w:p w14:paraId="7A76377F" w14:textId="362B2F91"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7</w:t>
      </w:r>
      <w:r w:rsidRPr="00204B3E">
        <w:rPr>
          <w:rFonts w:ascii="Arial Narrow" w:hAnsi="Arial Narrow" w:cs="Arial"/>
          <w:b/>
          <w:bCs/>
        </w:rPr>
        <w:t>º</w:t>
      </w:r>
      <w:r w:rsidRPr="00204B3E">
        <w:rPr>
          <w:rFonts w:ascii="Arial Narrow" w:hAnsi="Arial Narrow" w:cs="Arial"/>
        </w:rPr>
        <w:t xml:space="preserve"> - A concessão dos benefícios desta </w:t>
      </w:r>
      <w:r>
        <w:rPr>
          <w:rFonts w:ascii="Arial Narrow" w:hAnsi="Arial Narrow" w:cs="Arial"/>
        </w:rPr>
        <w:t>Resolução</w:t>
      </w:r>
      <w:r w:rsidRPr="00204B3E">
        <w:rPr>
          <w:rFonts w:ascii="Arial Narrow" w:hAnsi="Arial Narrow" w:cs="Arial"/>
        </w:rPr>
        <w:t xml:space="preserve"> cessará pela exoneração, dispensa, aposentadoria, demissão, falecimento ou qualquer outro ato que implique exclusão do servidor do quadro de pessoal ativo da Câmara Municipal.</w:t>
      </w:r>
    </w:p>
    <w:p w14:paraId="243C06DD" w14:textId="77777777" w:rsidR="00204B3E" w:rsidRPr="00204B3E" w:rsidRDefault="00204B3E" w:rsidP="00204B3E">
      <w:pPr>
        <w:pStyle w:val="Corpodetexto31"/>
        <w:ind w:left="-567" w:firstLine="567"/>
        <w:rPr>
          <w:rFonts w:ascii="Arial Narrow" w:hAnsi="Arial Narrow" w:cs="Arial"/>
        </w:rPr>
      </w:pPr>
    </w:p>
    <w:p w14:paraId="2DE00C5A" w14:textId="7131D6E2"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8</w:t>
      </w:r>
      <w:r w:rsidRPr="00204B3E">
        <w:rPr>
          <w:rFonts w:ascii="Arial Narrow" w:hAnsi="Arial Narrow" w:cs="Arial"/>
          <w:b/>
          <w:bCs/>
        </w:rPr>
        <w:t>º</w:t>
      </w:r>
      <w:r w:rsidRPr="00204B3E">
        <w:rPr>
          <w:rFonts w:ascii="Arial Narrow" w:hAnsi="Arial Narrow" w:cs="Arial"/>
        </w:rPr>
        <w:t xml:space="preserve"> - Perderá o direito do benefício de que trata esta </w:t>
      </w:r>
      <w:r>
        <w:rPr>
          <w:rFonts w:ascii="Arial Narrow" w:hAnsi="Arial Narrow" w:cs="Arial"/>
        </w:rPr>
        <w:t>Resolução</w:t>
      </w:r>
      <w:r w:rsidRPr="00204B3E">
        <w:rPr>
          <w:rFonts w:ascii="Arial Narrow" w:hAnsi="Arial Narrow" w:cs="Arial"/>
        </w:rPr>
        <w:t>, o servidor ou funcionário que no mês de referência do mesmo, por qualquer motivo, deixar de comparecer ao serviço, exceto por gozo regular de férias, licença prêmio ou doença do próprio servidor ou funcionário.</w:t>
      </w:r>
    </w:p>
    <w:p w14:paraId="074697CA" w14:textId="77777777" w:rsidR="00204B3E" w:rsidRPr="00204B3E" w:rsidRDefault="00204B3E" w:rsidP="00204B3E">
      <w:pPr>
        <w:pStyle w:val="Corpodetexto31"/>
        <w:ind w:left="-567" w:firstLine="567"/>
        <w:rPr>
          <w:rFonts w:ascii="Arial Narrow" w:hAnsi="Arial Narrow" w:cs="Arial"/>
        </w:rPr>
      </w:pPr>
    </w:p>
    <w:p w14:paraId="572B3479" w14:textId="46964A97" w:rsidR="00204B3E" w:rsidRPr="00204B3E" w:rsidRDefault="00204B3E" w:rsidP="00091AB3">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9</w:t>
      </w:r>
      <w:r w:rsidRPr="00204B3E">
        <w:rPr>
          <w:rFonts w:ascii="Arial Narrow" w:hAnsi="Arial Narrow" w:cs="Arial"/>
          <w:b/>
          <w:bCs/>
        </w:rPr>
        <w:t>º</w:t>
      </w:r>
      <w:r w:rsidRPr="00204B3E">
        <w:rPr>
          <w:rFonts w:ascii="Arial Narrow" w:hAnsi="Arial Narrow" w:cs="Arial"/>
        </w:rPr>
        <w:t xml:space="preserve"> - As despesas decorrentes da execução da presente Lei correrão por conta de verbas próprias da Câmara Municipal, no orçamento vigente, suplementadas se necessário. </w:t>
      </w:r>
    </w:p>
    <w:p w14:paraId="59174135" w14:textId="055D3AD4" w:rsidR="00DA051D" w:rsidRPr="00204B3E" w:rsidRDefault="00204B3E" w:rsidP="00204B3E">
      <w:pPr>
        <w:pStyle w:val="Corpodetexto31"/>
        <w:ind w:left="-567" w:firstLine="567"/>
        <w:rPr>
          <w:rFonts w:ascii="Arial Narrow" w:hAnsi="Arial Narrow" w:cs="Arial"/>
          <w:szCs w:val="24"/>
        </w:rPr>
      </w:pPr>
      <w:r w:rsidRPr="00204B3E">
        <w:rPr>
          <w:rFonts w:ascii="Arial Narrow" w:hAnsi="Arial Narrow" w:cs="Arial"/>
          <w:b/>
          <w:bCs/>
          <w:szCs w:val="24"/>
        </w:rPr>
        <w:lastRenderedPageBreak/>
        <w:t>Artigo 1</w:t>
      </w:r>
      <w:r>
        <w:rPr>
          <w:rFonts w:ascii="Arial Narrow" w:hAnsi="Arial Narrow" w:cs="Arial"/>
          <w:b/>
          <w:bCs/>
          <w:szCs w:val="24"/>
        </w:rPr>
        <w:t>0</w:t>
      </w:r>
      <w:r w:rsidRPr="00204B3E">
        <w:rPr>
          <w:rFonts w:ascii="Arial Narrow" w:hAnsi="Arial Narrow" w:cs="Arial"/>
          <w:b/>
          <w:bCs/>
          <w:szCs w:val="24"/>
        </w:rPr>
        <w:t>º</w:t>
      </w:r>
      <w:r w:rsidRPr="00204B3E">
        <w:rPr>
          <w:rFonts w:ascii="Arial Narrow" w:hAnsi="Arial Narrow" w:cs="Arial"/>
          <w:szCs w:val="24"/>
        </w:rPr>
        <w:t xml:space="preserve"> - Esta </w:t>
      </w:r>
      <w:r>
        <w:rPr>
          <w:rFonts w:ascii="Arial Narrow" w:hAnsi="Arial Narrow" w:cs="Arial"/>
          <w:szCs w:val="24"/>
        </w:rPr>
        <w:t>Resolução</w:t>
      </w:r>
      <w:r w:rsidRPr="00204B3E">
        <w:rPr>
          <w:rFonts w:ascii="Arial Narrow" w:hAnsi="Arial Narrow" w:cs="Arial"/>
          <w:szCs w:val="24"/>
        </w:rPr>
        <w:t xml:space="preserve"> entra em vigor na data da sua publicação, com efeitos retroativos a 01 de janeiro de 2.023, revogando-se as disposições em contrário.</w:t>
      </w:r>
    </w:p>
    <w:p w14:paraId="28776A6E" w14:textId="77777777" w:rsidR="00DA051D" w:rsidRPr="00662EF1" w:rsidRDefault="00DA051D" w:rsidP="00DA051D">
      <w:pPr>
        <w:pStyle w:val="Corpodetexto31"/>
        <w:ind w:left="-567" w:firstLine="993"/>
        <w:rPr>
          <w:rFonts w:ascii="Arial Narrow" w:hAnsi="Arial Narrow" w:cs="Arial"/>
          <w:szCs w:val="24"/>
        </w:rPr>
      </w:pPr>
    </w:p>
    <w:p w14:paraId="38DEE368" w14:textId="77777777" w:rsidR="00DA051D" w:rsidRPr="00662EF1" w:rsidRDefault="00DA051D" w:rsidP="00DA051D">
      <w:pPr>
        <w:pStyle w:val="Corpodetexto31"/>
        <w:ind w:left="-567" w:firstLine="993"/>
        <w:rPr>
          <w:rFonts w:ascii="Arial Narrow" w:hAnsi="Arial Narrow" w:cs="Arial"/>
          <w:sz w:val="22"/>
          <w:szCs w:val="22"/>
        </w:rPr>
      </w:pPr>
    </w:p>
    <w:p w14:paraId="59C6EF3C" w14:textId="77777777" w:rsidR="00DA051D" w:rsidRPr="00662EF1" w:rsidRDefault="00DA051D" w:rsidP="00DA051D">
      <w:pPr>
        <w:ind w:left="-567" w:firstLine="3261"/>
        <w:jc w:val="both"/>
        <w:rPr>
          <w:rFonts w:ascii="Arial Narrow" w:hAnsi="Arial Narrow" w:cs="Arial"/>
        </w:rPr>
      </w:pPr>
      <w:r w:rsidRPr="00662EF1">
        <w:rPr>
          <w:rFonts w:ascii="Arial Narrow" w:hAnsi="Arial Narrow" w:cs="Arial"/>
          <w:b/>
        </w:rPr>
        <w:tab/>
      </w:r>
      <w:r w:rsidRPr="00662EF1">
        <w:rPr>
          <w:rFonts w:ascii="Arial Narrow" w:hAnsi="Arial Narrow" w:cs="Arial"/>
          <w:b/>
        </w:rPr>
        <w:tab/>
      </w:r>
      <w:r w:rsidRPr="00662EF1">
        <w:rPr>
          <w:rFonts w:ascii="Arial Narrow" w:hAnsi="Arial Narrow" w:cs="Arial"/>
        </w:rPr>
        <w:t xml:space="preserve">        </w:t>
      </w:r>
      <w:r>
        <w:rPr>
          <w:rFonts w:ascii="Arial Narrow" w:hAnsi="Arial Narrow" w:cs="Arial"/>
        </w:rPr>
        <w:t xml:space="preserve">            </w:t>
      </w:r>
      <w:r w:rsidRPr="00662EF1">
        <w:rPr>
          <w:rFonts w:ascii="Arial Narrow" w:hAnsi="Arial Narrow" w:cs="Arial"/>
        </w:rPr>
        <w:t>Câmara</w:t>
      </w:r>
      <w:r>
        <w:rPr>
          <w:rFonts w:ascii="Arial Narrow" w:hAnsi="Arial Narrow" w:cs="Arial"/>
        </w:rPr>
        <w:t xml:space="preserve"> </w:t>
      </w:r>
      <w:r w:rsidRPr="00662EF1">
        <w:rPr>
          <w:rFonts w:ascii="Arial Narrow" w:hAnsi="Arial Narrow" w:cs="Arial"/>
        </w:rPr>
        <w:t xml:space="preserve">Municipal de Urânia, SP, </w:t>
      </w:r>
      <w:r>
        <w:rPr>
          <w:rFonts w:ascii="Arial Narrow" w:hAnsi="Arial Narrow" w:cs="Arial"/>
        </w:rPr>
        <w:t>26</w:t>
      </w:r>
      <w:r w:rsidRPr="00662EF1">
        <w:rPr>
          <w:rFonts w:ascii="Arial Narrow" w:hAnsi="Arial Narrow" w:cs="Arial"/>
        </w:rPr>
        <w:t xml:space="preserve"> de janeiro de 202</w:t>
      </w:r>
      <w:r>
        <w:rPr>
          <w:rFonts w:ascii="Arial Narrow" w:hAnsi="Arial Narrow" w:cs="Arial"/>
        </w:rPr>
        <w:t>3</w:t>
      </w:r>
      <w:r w:rsidRPr="00662EF1">
        <w:rPr>
          <w:rFonts w:ascii="Arial Narrow" w:hAnsi="Arial Narrow" w:cs="Arial"/>
        </w:rPr>
        <w:t>.</w:t>
      </w:r>
    </w:p>
    <w:p w14:paraId="3FD4C490" w14:textId="77777777" w:rsidR="00DA051D" w:rsidRPr="00662EF1" w:rsidRDefault="00DA051D" w:rsidP="00DA051D">
      <w:pPr>
        <w:jc w:val="center"/>
        <w:rPr>
          <w:rFonts w:ascii="Arial Narrow" w:hAnsi="Arial Narrow" w:cstheme="minorHAnsi"/>
          <w:sz w:val="16"/>
          <w:szCs w:val="16"/>
        </w:rPr>
      </w:pPr>
    </w:p>
    <w:p w14:paraId="60859423" w14:textId="083AD003" w:rsidR="00DA051D" w:rsidRDefault="00DA051D" w:rsidP="00DA051D">
      <w:pPr>
        <w:jc w:val="center"/>
        <w:rPr>
          <w:rFonts w:ascii="Arial Narrow" w:hAnsi="Arial Narrow" w:cstheme="minorHAnsi"/>
          <w:sz w:val="16"/>
          <w:szCs w:val="16"/>
        </w:rPr>
      </w:pPr>
    </w:p>
    <w:p w14:paraId="534AB298" w14:textId="73B25133" w:rsidR="00DA051D" w:rsidRDefault="00DA051D" w:rsidP="00DA051D">
      <w:pPr>
        <w:jc w:val="center"/>
        <w:rPr>
          <w:rFonts w:ascii="Arial Narrow" w:hAnsi="Arial Narrow" w:cstheme="minorHAnsi"/>
          <w:sz w:val="16"/>
          <w:szCs w:val="16"/>
        </w:rPr>
      </w:pPr>
    </w:p>
    <w:p w14:paraId="1AE20585" w14:textId="6BFA79AF" w:rsidR="00DA051D" w:rsidRDefault="00DA051D" w:rsidP="00DA051D">
      <w:pPr>
        <w:jc w:val="center"/>
        <w:rPr>
          <w:rFonts w:ascii="Arial Narrow" w:hAnsi="Arial Narrow" w:cstheme="minorHAnsi"/>
          <w:sz w:val="16"/>
          <w:szCs w:val="16"/>
        </w:rPr>
      </w:pPr>
    </w:p>
    <w:p w14:paraId="031B1B86" w14:textId="41FB9B5A" w:rsidR="00DA051D" w:rsidRDefault="00DA051D" w:rsidP="00DA051D">
      <w:pPr>
        <w:jc w:val="center"/>
        <w:rPr>
          <w:rFonts w:ascii="Arial Narrow" w:hAnsi="Arial Narrow" w:cstheme="minorHAnsi"/>
          <w:sz w:val="16"/>
          <w:szCs w:val="16"/>
        </w:rPr>
      </w:pPr>
    </w:p>
    <w:p w14:paraId="6C83A3F6" w14:textId="77777777" w:rsidR="00DA051D" w:rsidRPr="00662EF1" w:rsidRDefault="00DA051D" w:rsidP="00DA051D">
      <w:pPr>
        <w:jc w:val="center"/>
        <w:rPr>
          <w:rFonts w:ascii="Arial Narrow" w:hAnsi="Arial Narrow" w:cstheme="minorHAnsi"/>
          <w:sz w:val="16"/>
          <w:szCs w:val="16"/>
        </w:rPr>
      </w:pPr>
    </w:p>
    <w:p w14:paraId="7F90FC05" w14:textId="77777777" w:rsidR="00DA051D" w:rsidRPr="00662EF1" w:rsidRDefault="00DA051D" w:rsidP="00DA051D">
      <w:pPr>
        <w:ind w:left="709"/>
        <w:jc w:val="center"/>
        <w:rPr>
          <w:rFonts w:ascii="Arial Narrow" w:hAnsi="Arial Narrow" w:cstheme="minorHAnsi"/>
          <w:sz w:val="16"/>
          <w:szCs w:val="16"/>
        </w:rPr>
      </w:pPr>
    </w:p>
    <w:p w14:paraId="78214EF0" w14:textId="77777777" w:rsidR="00DA051D" w:rsidRPr="00662EF1" w:rsidRDefault="00DA051D" w:rsidP="00DA051D">
      <w:pPr>
        <w:ind w:left="709" w:right="-567" w:hanging="851"/>
        <w:rPr>
          <w:rFonts w:ascii="Arial Narrow" w:hAnsi="Arial Narrow" w:cs="Arial"/>
          <w:sz w:val="17"/>
          <w:szCs w:val="17"/>
        </w:rPr>
      </w:pPr>
      <w:r>
        <w:rPr>
          <w:rFonts w:ascii="Arial Narrow" w:hAnsi="Arial Narrow" w:cs="Arial"/>
          <w:sz w:val="17"/>
          <w:szCs w:val="17"/>
        </w:rPr>
        <w:t xml:space="preserve">Katia Cristina </w:t>
      </w:r>
      <w:proofErr w:type="spellStart"/>
      <w:r>
        <w:rPr>
          <w:rFonts w:ascii="Arial Narrow" w:hAnsi="Arial Narrow" w:cs="Arial"/>
          <w:sz w:val="17"/>
          <w:szCs w:val="17"/>
        </w:rPr>
        <w:t>Siebra</w:t>
      </w:r>
      <w:proofErr w:type="spellEnd"/>
      <w:r w:rsidRPr="00662EF1">
        <w:rPr>
          <w:rFonts w:ascii="Arial Narrow" w:hAnsi="Arial Narrow" w:cs="Arial"/>
          <w:sz w:val="17"/>
          <w:szCs w:val="17"/>
        </w:rPr>
        <w:t xml:space="preserve">           </w:t>
      </w:r>
      <w:r>
        <w:rPr>
          <w:rFonts w:ascii="Arial Narrow" w:hAnsi="Arial Narrow" w:cs="Arial"/>
          <w:sz w:val="17"/>
          <w:szCs w:val="17"/>
        </w:rPr>
        <w:t xml:space="preserve">          Marinete Munhoz Borges </w:t>
      </w:r>
      <w:proofErr w:type="spellStart"/>
      <w:r>
        <w:rPr>
          <w:rFonts w:ascii="Arial Narrow" w:hAnsi="Arial Narrow" w:cs="Arial"/>
          <w:sz w:val="17"/>
          <w:szCs w:val="17"/>
        </w:rPr>
        <w:t>Saracuza</w:t>
      </w:r>
      <w:proofErr w:type="spellEnd"/>
      <w:r>
        <w:rPr>
          <w:rFonts w:ascii="Arial Narrow" w:hAnsi="Arial Narrow" w:cs="Arial"/>
          <w:sz w:val="17"/>
          <w:szCs w:val="17"/>
        </w:rPr>
        <w:t xml:space="preserve"> </w:t>
      </w:r>
      <w:r w:rsidRPr="00662EF1">
        <w:rPr>
          <w:rFonts w:ascii="Arial Narrow" w:hAnsi="Arial Narrow" w:cs="Arial"/>
          <w:sz w:val="17"/>
          <w:szCs w:val="17"/>
        </w:rPr>
        <w:t xml:space="preserve">                 </w:t>
      </w:r>
      <w:r>
        <w:rPr>
          <w:rFonts w:ascii="Arial Narrow" w:hAnsi="Arial Narrow" w:cs="Arial"/>
          <w:sz w:val="17"/>
          <w:szCs w:val="17"/>
        </w:rPr>
        <w:t xml:space="preserve">   David Rodrigues Meneses                  Maria Ribeiro de Novaes </w:t>
      </w:r>
      <w:proofErr w:type="spellStart"/>
      <w:r>
        <w:rPr>
          <w:rFonts w:ascii="Arial Narrow" w:hAnsi="Arial Narrow" w:cs="Arial"/>
          <w:sz w:val="17"/>
          <w:szCs w:val="17"/>
        </w:rPr>
        <w:t>Gregio</w:t>
      </w:r>
      <w:proofErr w:type="spellEnd"/>
    </w:p>
    <w:p w14:paraId="30DE4898" w14:textId="67AC26E5" w:rsidR="00DA051D" w:rsidRPr="00853451" w:rsidRDefault="00DA051D" w:rsidP="00DA051D">
      <w:pPr>
        <w:ind w:right="-567" w:hanging="851"/>
        <w:rPr>
          <w:rFonts w:ascii="Arial Narrow" w:hAnsi="Arial Narrow" w:cs="Arial"/>
          <w:b/>
          <w:bCs/>
          <w:sz w:val="17"/>
          <w:szCs w:val="17"/>
        </w:rPr>
      </w:pPr>
      <w:r>
        <w:rPr>
          <w:rFonts w:ascii="Arial Narrow" w:hAnsi="Arial Narrow" w:cs="Arial"/>
          <w:sz w:val="17"/>
          <w:szCs w:val="17"/>
        </w:rPr>
        <w:t xml:space="preserve">                        </w:t>
      </w:r>
      <w:r w:rsidRPr="00853451">
        <w:rPr>
          <w:rFonts w:ascii="Arial Narrow" w:hAnsi="Arial Narrow" w:cs="Arial"/>
          <w:b/>
          <w:bCs/>
          <w:sz w:val="17"/>
          <w:szCs w:val="17"/>
        </w:rPr>
        <w:t xml:space="preserve">Presidente                                         </w:t>
      </w:r>
      <w:r>
        <w:rPr>
          <w:rFonts w:ascii="Arial Narrow" w:hAnsi="Arial Narrow" w:cs="Arial"/>
          <w:b/>
          <w:bCs/>
          <w:sz w:val="17"/>
          <w:szCs w:val="17"/>
        </w:rPr>
        <w:t xml:space="preserve">  </w:t>
      </w:r>
      <w:r w:rsidRPr="00853451">
        <w:rPr>
          <w:rFonts w:ascii="Arial Narrow" w:hAnsi="Arial Narrow" w:cs="Arial"/>
          <w:b/>
          <w:bCs/>
          <w:sz w:val="17"/>
          <w:szCs w:val="17"/>
        </w:rPr>
        <w:t xml:space="preserve">Vice-Presidente                                               1º Secretário                                     </w:t>
      </w:r>
      <w:r>
        <w:rPr>
          <w:rFonts w:ascii="Arial Narrow" w:hAnsi="Arial Narrow" w:cs="Arial"/>
          <w:b/>
          <w:bCs/>
          <w:sz w:val="17"/>
          <w:szCs w:val="17"/>
        </w:rPr>
        <w:t xml:space="preserve"> </w:t>
      </w:r>
      <w:r w:rsidRPr="00853451">
        <w:rPr>
          <w:rFonts w:ascii="Arial Narrow" w:hAnsi="Arial Narrow" w:cs="Arial"/>
          <w:b/>
          <w:bCs/>
          <w:sz w:val="17"/>
          <w:szCs w:val="17"/>
        </w:rPr>
        <w:t xml:space="preserve"> </w:t>
      </w:r>
      <w:r>
        <w:rPr>
          <w:rFonts w:ascii="Arial Narrow" w:hAnsi="Arial Narrow" w:cs="Arial"/>
          <w:b/>
          <w:bCs/>
          <w:sz w:val="17"/>
          <w:szCs w:val="17"/>
        </w:rPr>
        <w:t xml:space="preserve">   </w:t>
      </w:r>
      <w:r w:rsidRPr="00853451">
        <w:rPr>
          <w:rFonts w:ascii="Arial Narrow" w:hAnsi="Arial Narrow" w:cs="Arial"/>
          <w:b/>
          <w:bCs/>
          <w:sz w:val="17"/>
          <w:szCs w:val="17"/>
        </w:rPr>
        <w:t>2º Secretária</w:t>
      </w:r>
    </w:p>
    <w:tbl>
      <w:tblPr>
        <w:tblpPr w:leftFromText="141" w:rightFromText="141" w:bottomFromText="160" w:vertAnchor="page" w:horzAnchor="margin" w:tblpXSpec="center" w:tblpY="1759"/>
        <w:tblW w:w="10193" w:type="dxa"/>
        <w:tblCellMar>
          <w:left w:w="70" w:type="dxa"/>
          <w:right w:w="70" w:type="dxa"/>
        </w:tblCellMar>
        <w:tblLook w:val="04A0" w:firstRow="1" w:lastRow="0" w:firstColumn="1" w:lastColumn="0" w:noHBand="0" w:noVBand="1"/>
      </w:tblPr>
      <w:tblGrid>
        <w:gridCol w:w="10193"/>
      </w:tblGrid>
      <w:tr w:rsidR="00DA051D" w:rsidRPr="00DC2747" w14:paraId="73868B41" w14:textId="77777777" w:rsidTr="001254D9">
        <w:trPr>
          <w:trHeight w:val="290"/>
        </w:trPr>
        <w:tc>
          <w:tcPr>
            <w:tcW w:w="10193" w:type="dxa"/>
            <w:noWrap/>
            <w:vAlign w:val="bottom"/>
          </w:tcPr>
          <w:p w14:paraId="5A93CF5A" w14:textId="77777777" w:rsidR="00DA051D" w:rsidRPr="00DC2747" w:rsidRDefault="00DA051D" w:rsidP="00DA051D">
            <w:pPr>
              <w:ind w:hanging="851"/>
              <w:rPr>
                <w:rFonts w:ascii="Calibri" w:hAnsi="Calibri" w:cs="Calibri"/>
                <w:b/>
                <w:bCs/>
              </w:rPr>
            </w:pPr>
          </w:p>
        </w:tc>
      </w:tr>
    </w:tbl>
    <w:p w14:paraId="558DDDD0" w14:textId="1136042A" w:rsidR="00646B02" w:rsidRDefault="00646B02" w:rsidP="00334EAF"/>
    <w:p w14:paraId="604A7308" w14:textId="77777777" w:rsidR="00DA051D" w:rsidRPr="00334EAF" w:rsidRDefault="00DA051D" w:rsidP="00334EAF"/>
    <w:p w14:paraId="6138E4D3" w14:textId="21A4E89A" w:rsidR="003B72AF" w:rsidRDefault="003B72AF" w:rsidP="007E597E">
      <w:pPr>
        <w:pStyle w:val="Ttulo1"/>
        <w:ind w:right="-1"/>
        <w:rPr>
          <w:rFonts w:ascii="Arial Narrow" w:hAnsi="Arial Narrow" w:cs="Arial"/>
          <w:b/>
          <w:sz w:val="28"/>
          <w:szCs w:val="28"/>
        </w:rPr>
      </w:pPr>
    </w:p>
    <w:p w14:paraId="4E7C2945" w14:textId="0C48274B" w:rsidR="003B72AF" w:rsidRDefault="003B72AF" w:rsidP="003B72AF"/>
    <w:p w14:paraId="471818F3" w14:textId="0281FEAB" w:rsidR="003B72AF" w:rsidRDefault="003B72AF" w:rsidP="003B72AF"/>
    <w:p w14:paraId="5013982C" w14:textId="77777777" w:rsidR="003B72AF" w:rsidRPr="003B72AF" w:rsidRDefault="003B72AF" w:rsidP="003B72AF"/>
    <w:p w14:paraId="617E1394" w14:textId="77777777" w:rsidR="00204B3E" w:rsidRDefault="00204B3E" w:rsidP="007E597E">
      <w:pPr>
        <w:pStyle w:val="Ttulo1"/>
        <w:ind w:right="-1"/>
        <w:rPr>
          <w:rFonts w:ascii="Arial Narrow" w:hAnsi="Arial Narrow" w:cs="Arial"/>
          <w:b/>
          <w:szCs w:val="24"/>
        </w:rPr>
      </w:pPr>
    </w:p>
    <w:p w14:paraId="770560D0" w14:textId="77777777" w:rsidR="00204B3E" w:rsidRDefault="00204B3E" w:rsidP="007E597E">
      <w:pPr>
        <w:pStyle w:val="Ttulo1"/>
        <w:ind w:right="-1"/>
        <w:rPr>
          <w:rFonts w:ascii="Arial Narrow" w:hAnsi="Arial Narrow" w:cs="Arial"/>
          <w:b/>
          <w:szCs w:val="24"/>
        </w:rPr>
      </w:pPr>
    </w:p>
    <w:p w14:paraId="13CFCE9B" w14:textId="77777777" w:rsidR="00204B3E" w:rsidRDefault="00204B3E" w:rsidP="007E597E">
      <w:pPr>
        <w:pStyle w:val="Ttulo1"/>
        <w:ind w:right="-1"/>
        <w:rPr>
          <w:rFonts w:ascii="Arial Narrow" w:hAnsi="Arial Narrow" w:cs="Arial"/>
          <w:b/>
          <w:szCs w:val="24"/>
        </w:rPr>
      </w:pPr>
    </w:p>
    <w:p w14:paraId="789EDC70" w14:textId="77777777" w:rsidR="00204B3E" w:rsidRDefault="00204B3E" w:rsidP="007E597E">
      <w:pPr>
        <w:pStyle w:val="Ttulo1"/>
        <w:ind w:right="-1"/>
        <w:rPr>
          <w:rFonts w:ascii="Arial Narrow" w:hAnsi="Arial Narrow" w:cs="Arial"/>
          <w:b/>
          <w:szCs w:val="24"/>
        </w:rPr>
      </w:pPr>
    </w:p>
    <w:p w14:paraId="7FC9582A" w14:textId="77777777" w:rsidR="00204B3E" w:rsidRDefault="00204B3E" w:rsidP="007E597E">
      <w:pPr>
        <w:pStyle w:val="Ttulo1"/>
        <w:ind w:right="-1"/>
        <w:rPr>
          <w:rFonts w:ascii="Arial Narrow" w:hAnsi="Arial Narrow" w:cs="Arial"/>
          <w:b/>
          <w:szCs w:val="24"/>
        </w:rPr>
      </w:pPr>
    </w:p>
    <w:p w14:paraId="6F489A7C" w14:textId="77777777" w:rsidR="00204B3E" w:rsidRDefault="00204B3E" w:rsidP="007E597E">
      <w:pPr>
        <w:pStyle w:val="Ttulo1"/>
        <w:ind w:right="-1"/>
        <w:rPr>
          <w:rFonts w:ascii="Arial Narrow" w:hAnsi="Arial Narrow" w:cs="Arial"/>
          <w:b/>
          <w:szCs w:val="24"/>
        </w:rPr>
      </w:pPr>
    </w:p>
    <w:p w14:paraId="01F3BB85" w14:textId="77777777" w:rsidR="00204B3E" w:rsidRDefault="00204B3E" w:rsidP="007E597E">
      <w:pPr>
        <w:pStyle w:val="Ttulo1"/>
        <w:ind w:right="-1"/>
        <w:rPr>
          <w:rFonts w:ascii="Arial Narrow" w:hAnsi="Arial Narrow" w:cs="Arial"/>
          <w:b/>
          <w:szCs w:val="24"/>
        </w:rPr>
      </w:pPr>
    </w:p>
    <w:p w14:paraId="4D0225CA" w14:textId="77777777" w:rsidR="00204B3E" w:rsidRDefault="00204B3E" w:rsidP="007E597E">
      <w:pPr>
        <w:pStyle w:val="Ttulo1"/>
        <w:ind w:right="-1"/>
        <w:rPr>
          <w:rFonts w:ascii="Arial Narrow" w:hAnsi="Arial Narrow" w:cs="Arial"/>
          <w:b/>
          <w:szCs w:val="24"/>
        </w:rPr>
      </w:pPr>
    </w:p>
    <w:p w14:paraId="08C99BD4" w14:textId="77777777" w:rsidR="00204B3E" w:rsidRDefault="00204B3E" w:rsidP="007E597E">
      <w:pPr>
        <w:pStyle w:val="Ttulo1"/>
        <w:ind w:right="-1"/>
        <w:rPr>
          <w:rFonts w:ascii="Arial Narrow" w:hAnsi="Arial Narrow" w:cs="Arial"/>
          <w:b/>
          <w:szCs w:val="24"/>
        </w:rPr>
      </w:pPr>
    </w:p>
    <w:p w14:paraId="782FAEAA" w14:textId="77777777" w:rsidR="00204B3E" w:rsidRDefault="00204B3E" w:rsidP="007E597E">
      <w:pPr>
        <w:pStyle w:val="Ttulo1"/>
        <w:ind w:right="-1"/>
        <w:rPr>
          <w:rFonts w:ascii="Arial Narrow" w:hAnsi="Arial Narrow" w:cs="Arial"/>
          <w:b/>
          <w:szCs w:val="24"/>
        </w:rPr>
      </w:pPr>
    </w:p>
    <w:p w14:paraId="105AC9E0" w14:textId="77777777" w:rsidR="00204B3E" w:rsidRDefault="00204B3E" w:rsidP="007E597E">
      <w:pPr>
        <w:pStyle w:val="Ttulo1"/>
        <w:ind w:right="-1"/>
        <w:rPr>
          <w:rFonts w:ascii="Arial Narrow" w:hAnsi="Arial Narrow" w:cs="Arial"/>
          <w:b/>
          <w:szCs w:val="24"/>
        </w:rPr>
      </w:pPr>
    </w:p>
    <w:p w14:paraId="314A7921" w14:textId="77777777" w:rsidR="00204B3E" w:rsidRDefault="00204B3E" w:rsidP="007E597E">
      <w:pPr>
        <w:pStyle w:val="Ttulo1"/>
        <w:ind w:right="-1"/>
        <w:rPr>
          <w:rFonts w:ascii="Arial Narrow" w:hAnsi="Arial Narrow" w:cs="Arial"/>
          <w:b/>
          <w:szCs w:val="24"/>
        </w:rPr>
      </w:pPr>
    </w:p>
    <w:p w14:paraId="0B70ACBC" w14:textId="77777777" w:rsidR="00204B3E" w:rsidRDefault="00204B3E" w:rsidP="007E597E">
      <w:pPr>
        <w:pStyle w:val="Ttulo1"/>
        <w:ind w:right="-1"/>
        <w:rPr>
          <w:rFonts w:ascii="Arial Narrow" w:hAnsi="Arial Narrow" w:cs="Arial"/>
          <w:b/>
          <w:szCs w:val="24"/>
        </w:rPr>
      </w:pPr>
    </w:p>
    <w:p w14:paraId="06EFBF5C" w14:textId="77777777" w:rsidR="00204B3E" w:rsidRDefault="00204B3E" w:rsidP="007E597E">
      <w:pPr>
        <w:pStyle w:val="Ttulo1"/>
        <w:ind w:right="-1"/>
        <w:rPr>
          <w:rFonts w:ascii="Arial Narrow" w:hAnsi="Arial Narrow" w:cs="Arial"/>
          <w:b/>
          <w:szCs w:val="24"/>
        </w:rPr>
      </w:pPr>
    </w:p>
    <w:p w14:paraId="52F828F0" w14:textId="77777777" w:rsidR="00204B3E" w:rsidRDefault="00204B3E" w:rsidP="007E597E">
      <w:pPr>
        <w:pStyle w:val="Ttulo1"/>
        <w:ind w:right="-1"/>
        <w:rPr>
          <w:rFonts w:ascii="Arial Narrow" w:hAnsi="Arial Narrow" w:cs="Arial"/>
          <w:b/>
          <w:szCs w:val="24"/>
        </w:rPr>
      </w:pPr>
    </w:p>
    <w:p w14:paraId="6C3DBE13" w14:textId="77777777" w:rsidR="00204B3E" w:rsidRDefault="00204B3E" w:rsidP="007E597E">
      <w:pPr>
        <w:pStyle w:val="Ttulo1"/>
        <w:ind w:right="-1"/>
        <w:rPr>
          <w:rFonts w:ascii="Arial Narrow" w:hAnsi="Arial Narrow" w:cs="Arial"/>
          <w:b/>
          <w:szCs w:val="24"/>
        </w:rPr>
      </w:pPr>
    </w:p>
    <w:p w14:paraId="1DDA1FC8" w14:textId="77777777" w:rsidR="00204B3E" w:rsidRDefault="00204B3E" w:rsidP="007E597E">
      <w:pPr>
        <w:pStyle w:val="Ttulo1"/>
        <w:ind w:right="-1"/>
        <w:rPr>
          <w:rFonts w:ascii="Arial Narrow" w:hAnsi="Arial Narrow" w:cs="Arial"/>
          <w:b/>
          <w:szCs w:val="24"/>
        </w:rPr>
      </w:pPr>
    </w:p>
    <w:p w14:paraId="6C44FA3B" w14:textId="77777777" w:rsidR="00204B3E" w:rsidRDefault="00204B3E" w:rsidP="007E597E">
      <w:pPr>
        <w:pStyle w:val="Ttulo1"/>
        <w:ind w:right="-1"/>
        <w:rPr>
          <w:rFonts w:ascii="Arial Narrow" w:hAnsi="Arial Narrow" w:cs="Arial"/>
          <w:b/>
          <w:szCs w:val="24"/>
        </w:rPr>
      </w:pPr>
    </w:p>
    <w:p w14:paraId="253FBDF6" w14:textId="77777777" w:rsidR="00204B3E" w:rsidRDefault="00204B3E" w:rsidP="007E597E">
      <w:pPr>
        <w:pStyle w:val="Ttulo1"/>
        <w:ind w:right="-1"/>
        <w:rPr>
          <w:rFonts w:ascii="Arial Narrow" w:hAnsi="Arial Narrow" w:cs="Arial"/>
          <w:b/>
          <w:szCs w:val="24"/>
        </w:rPr>
      </w:pPr>
    </w:p>
    <w:p w14:paraId="29E07119" w14:textId="77777777" w:rsidR="00204B3E" w:rsidRDefault="00204B3E" w:rsidP="007E597E">
      <w:pPr>
        <w:pStyle w:val="Ttulo1"/>
        <w:ind w:right="-1"/>
        <w:rPr>
          <w:rFonts w:ascii="Arial Narrow" w:hAnsi="Arial Narrow" w:cs="Arial"/>
          <w:b/>
          <w:szCs w:val="24"/>
        </w:rPr>
      </w:pPr>
    </w:p>
    <w:p w14:paraId="469EAC3F" w14:textId="77777777" w:rsidR="00204B3E" w:rsidRDefault="00204B3E" w:rsidP="007E597E">
      <w:pPr>
        <w:pStyle w:val="Ttulo1"/>
        <w:ind w:right="-1"/>
        <w:rPr>
          <w:rFonts w:ascii="Arial Narrow" w:hAnsi="Arial Narrow" w:cs="Arial"/>
          <w:b/>
          <w:szCs w:val="24"/>
        </w:rPr>
      </w:pPr>
    </w:p>
    <w:p w14:paraId="2F21A479" w14:textId="77777777" w:rsidR="00204B3E" w:rsidRDefault="00204B3E" w:rsidP="007E597E">
      <w:pPr>
        <w:pStyle w:val="Ttulo1"/>
        <w:ind w:right="-1"/>
        <w:rPr>
          <w:rFonts w:ascii="Arial Narrow" w:hAnsi="Arial Narrow" w:cs="Arial"/>
          <w:b/>
          <w:szCs w:val="24"/>
        </w:rPr>
      </w:pPr>
    </w:p>
    <w:p w14:paraId="40BF4735" w14:textId="77777777" w:rsidR="00204B3E" w:rsidRDefault="00204B3E" w:rsidP="007E597E">
      <w:pPr>
        <w:pStyle w:val="Ttulo1"/>
        <w:ind w:right="-1"/>
        <w:rPr>
          <w:rFonts w:ascii="Arial Narrow" w:hAnsi="Arial Narrow" w:cs="Arial"/>
          <w:b/>
          <w:szCs w:val="24"/>
        </w:rPr>
      </w:pPr>
    </w:p>
    <w:p w14:paraId="0C3AA0D6" w14:textId="0FB4DD44" w:rsidR="00204B3E" w:rsidRDefault="00204B3E" w:rsidP="007E597E">
      <w:pPr>
        <w:pStyle w:val="Ttulo1"/>
        <w:ind w:right="-1"/>
        <w:rPr>
          <w:rFonts w:ascii="Arial Narrow" w:hAnsi="Arial Narrow" w:cs="Arial"/>
          <w:b/>
          <w:szCs w:val="24"/>
        </w:rPr>
      </w:pPr>
    </w:p>
    <w:p w14:paraId="289926F6" w14:textId="16787A1F" w:rsidR="00204B3E" w:rsidRDefault="00204B3E" w:rsidP="00204B3E"/>
    <w:p w14:paraId="636AB3BF" w14:textId="5A74DF5B" w:rsidR="00204B3E" w:rsidRDefault="00204B3E" w:rsidP="007E597E">
      <w:pPr>
        <w:pStyle w:val="Ttulo1"/>
        <w:ind w:right="-1"/>
        <w:rPr>
          <w:rFonts w:ascii="Arial Narrow" w:hAnsi="Arial Narrow" w:cs="Arial"/>
          <w:b/>
          <w:szCs w:val="24"/>
        </w:rPr>
      </w:pPr>
    </w:p>
    <w:p w14:paraId="50A984EB" w14:textId="0EB86EAE" w:rsidR="00204B3E" w:rsidRDefault="00204B3E" w:rsidP="00204B3E"/>
    <w:p w14:paraId="547ACB4C" w14:textId="77777777" w:rsidR="00091AB3" w:rsidRPr="00204B3E" w:rsidRDefault="00091AB3" w:rsidP="00204B3E"/>
    <w:p w14:paraId="2738F7F4" w14:textId="74F53045" w:rsidR="00B84923" w:rsidRPr="003B72AF" w:rsidRDefault="00916A09" w:rsidP="007E597E">
      <w:pPr>
        <w:pStyle w:val="Ttulo1"/>
        <w:ind w:right="-1"/>
        <w:rPr>
          <w:rFonts w:ascii="Arial Narrow" w:hAnsi="Arial Narrow" w:cs="Arial"/>
          <w:b/>
          <w:szCs w:val="24"/>
        </w:rPr>
      </w:pPr>
      <w:r w:rsidRPr="003B72AF">
        <w:rPr>
          <w:rFonts w:ascii="Arial Narrow" w:hAnsi="Arial Narrow" w:cs="Arial"/>
          <w:b/>
          <w:szCs w:val="24"/>
        </w:rPr>
        <w:lastRenderedPageBreak/>
        <w:t>RESOLUÇÃO</w:t>
      </w:r>
      <w:r w:rsidR="00B84923" w:rsidRPr="003B72AF">
        <w:rPr>
          <w:rFonts w:ascii="Arial Narrow" w:hAnsi="Arial Narrow" w:cs="Arial"/>
          <w:b/>
          <w:szCs w:val="24"/>
        </w:rPr>
        <w:t xml:space="preserve"> Nº </w:t>
      </w:r>
      <w:r w:rsidR="00155945" w:rsidRPr="003B72AF">
        <w:rPr>
          <w:rFonts w:ascii="Arial Narrow" w:hAnsi="Arial Narrow" w:cs="Arial"/>
          <w:b/>
          <w:szCs w:val="24"/>
        </w:rPr>
        <w:t>1</w:t>
      </w:r>
      <w:r w:rsidR="007C07D6" w:rsidRPr="003B72AF">
        <w:rPr>
          <w:rFonts w:ascii="Arial Narrow" w:hAnsi="Arial Narrow" w:cs="Arial"/>
          <w:b/>
          <w:szCs w:val="24"/>
        </w:rPr>
        <w:t>6</w:t>
      </w:r>
      <w:r w:rsidR="0042018D">
        <w:rPr>
          <w:rFonts w:ascii="Arial Narrow" w:hAnsi="Arial Narrow" w:cs="Arial"/>
          <w:b/>
          <w:szCs w:val="24"/>
        </w:rPr>
        <w:t>7</w:t>
      </w:r>
      <w:r w:rsidR="00B84923" w:rsidRPr="003B72AF">
        <w:rPr>
          <w:rFonts w:ascii="Arial Narrow" w:hAnsi="Arial Narrow" w:cs="Arial"/>
          <w:b/>
          <w:szCs w:val="24"/>
        </w:rPr>
        <w:t>/20</w:t>
      </w:r>
      <w:r w:rsidR="007C07D6" w:rsidRPr="003B72AF">
        <w:rPr>
          <w:rFonts w:ascii="Arial Narrow" w:hAnsi="Arial Narrow" w:cs="Arial"/>
          <w:b/>
          <w:szCs w:val="24"/>
        </w:rPr>
        <w:t>2</w:t>
      </w:r>
      <w:r w:rsidR="00FE5731">
        <w:rPr>
          <w:rFonts w:ascii="Arial Narrow" w:hAnsi="Arial Narrow" w:cs="Arial"/>
          <w:b/>
          <w:szCs w:val="24"/>
        </w:rPr>
        <w:t>3</w:t>
      </w:r>
    </w:p>
    <w:p w14:paraId="7303A6F3" w14:textId="77777777" w:rsidR="00B84923" w:rsidRPr="007E597E" w:rsidRDefault="00B84923" w:rsidP="007E597E">
      <w:pPr>
        <w:ind w:right="-1"/>
        <w:jc w:val="both"/>
        <w:rPr>
          <w:rFonts w:ascii="Arial" w:hAnsi="Arial" w:cs="Arial"/>
        </w:rPr>
      </w:pPr>
    </w:p>
    <w:p w14:paraId="29750A3B" w14:textId="77777777" w:rsidR="00204B3E" w:rsidRPr="00204B3E" w:rsidRDefault="00204B3E" w:rsidP="00204B3E">
      <w:pPr>
        <w:pStyle w:val="Corpodetexto31"/>
        <w:ind w:left="4962"/>
        <w:rPr>
          <w:rFonts w:ascii="Arial Narrow" w:hAnsi="Arial Narrow" w:cs="Arial"/>
          <w:b/>
        </w:rPr>
      </w:pPr>
      <w:r w:rsidRPr="00204B3E">
        <w:rPr>
          <w:rFonts w:ascii="Arial Narrow" w:hAnsi="Arial Narrow" w:cs="Arial"/>
          <w:b/>
        </w:rPr>
        <w:t>“AUTORIZA O LEGISLATIVO MUNICIPAL A CONTINUAR A CONCESSÃO DE CESTAS BÁSICAS PARA OS SERVIDORES DA CÂMARA MUNICIPAL E DÁ OUTRAS PROVIDÊNCIAS”.</w:t>
      </w:r>
    </w:p>
    <w:p w14:paraId="0A163169" w14:textId="77777777" w:rsidR="00204B3E" w:rsidRPr="00204B3E" w:rsidRDefault="00204B3E" w:rsidP="00204B3E">
      <w:pPr>
        <w:pStyle w:val="Corpodetexto31"/>
        <w:ind w:left="-567" w:firstLine="993"/>
        <w:rPr>
          <w:rFonts w:ascii="Arial Narrow" w:hAnsi="Arial Narrow" w:cs="Arial"/>
          <w:b/>
        </w:rPr>
      </w:pPr>
    </w:p>
    <w:p w14:paraId="1072308F" w14:textId="1619F65D" w:rsidR="00204B3E" w:rsidRPr="00204B3E" w:rsidRDefault="00204B3E" w:rsidP="00204B3E">
      <w:pPr>
        <w:pStyle w:val="Corpodetexto31"/>
        <w:ind w:left="4962"/>
        <w:rPr>
          <w:rFonts w:ascii="Arial Narrow" w:hAnsi="Arial Narrow" w:cs="Arial"/>
          <w:bCs/>
        </w:rPr>
      </w:pPr>
      <w:r w:rsidRPr="00204B3E">
        <w:rPr>
          <w:rFonts w:ascii="Arial Narrow" w:hAnsi="Arial Narrow" w:cs="Arial"/>
          <w:bCs/>
        </w:rPr>
        <w:t xml:space="preserve">A Mesa da Câmara Municipal de Urânia, no uso de suas atribuições legais, </w:t>
      </w:r>
      <w:r w:rsidR="00D47677">
        <w:rPr>
          <w:rFonts w:ascii="Arial Narrow" w:hAnsi="Arial Narrow" w:cs="Arial"/>
          <w:bCs/>
        </w:rPr>
        <w:t>sanciona o que segue:</w:t>
      </w:r>
    </w:p>
    <w:p w14:paraId="07BDA642" w14:textId="77777777" w:rsidR="00204B3E" w:rsidRPr="00204B3E" w:rsidRDefault="00204B3E" w:rsidP="00204B3E">
      <w:pPr>
        <w:pStyle w:val="Corpodetexto31"/>
        <w:ind w:left="-567" w:firstLine="993"/>
        <w:rPr>
          <w:rFonts w:ascii="Arial Narrow" w:hAnsi="Arial Narrow" w:cs="Arial"/>
          <w:b/>
        </w:rPr>
      </w:pPr>
    </w:p>
    <w:p w14:paraId="119FF052" w14:textId="77777777" w:rsidR="00204B3E" w:rsidRPr="00204B3E" w:rsidRDefault="00204B3E" w:rsidP="00204B3E">
      <w:pPr>
        <w:pStyle w:val="Corpodetexto31"/>
        <w:rPr>
          <w:rFonts w:ascii="Arial Narrow" w:hAnsi="Arial Narrow" w:cs="Arial"/>
        </w:rPr>
      </w:pPr>
    </w:p>
    <w:p w14:paraId="3FD33210"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1</w:t>
      </w:r>
      <w:r w:rsidRPr="00204B3E">
        <w:rPr>
          <w:rFonts w:ascii="Arial Narrow" w:hAnsi="Arial Narrow" w:cs="Arial"/>
          <w:b/>
          <w:bCs/>
        </w:rPr>
        <w:t>º</w:t>
      </w:r>
      <w:r w:rsidRPr="00204B3E">
        <w:rPr>
          <w:rFonts w:ascii="Arial Narrow" w:hAnsi="Arial Narrow" w:cs="Arial"/>
        </w:rPr>
        <w:t xml:space="preserve"> - Fica o Legislativo Municipal autorizado a continuar com a concessão de cestas básicas aos seus servidores.</w:t>
      </w:r>
    </w:p>
    <w:p w14:paraId="2434531A" w14:textId="77777777" w:rsidR="00204B3E" w:rsidRPr="00204B3E" w:rsidRDefault="00204B3E" w:rsidP="00204B3E">
      <w:pPr>
        <w:pStyle w:val="Corpodetexto31"/>
        <w:ind w:left="-567" w:firstLine="567"/>
        <w:rPr>
          <w:rFonts w:ascii="Arial Narrow" w:hAnsi="Arial Narrow" w:cs="Arial"/>
        </w:rPr>
      </w:pPr>
    </w:p>
    <w:p w14:paraId="0664C445"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2</w:t>
      </w:r>
      <w:r w:rsidRPr="00204B3E">
        <w:rPr>
          <w:rFonts w:ascii="Arial Narrow" w:hAnsi="Arial Narrow" w:cs="Arial"/>
          <w:b/>
          <w:bCs/>
        </w:rPr>
        <w:t>º</w:t>
      </w:r>
      <w:r w:rsidRPr="00204B3E">
        <w:rPr>
          <w:rFonts w:ascii="Arial Narrow" w:hAnsi="Arial Narrow" w:cs="Arial"/>
        </w:rPr>
        <w:t xml:space="preserve"> - Receberão o benefício de que trata esta </w:t>
      </w:r>
      <w:r>
        <w:rPr>
          <w:rFonts w:ascii="Arial Narrow" w:hAnsi="Arial Narrow" w:cs="Arial"/>
        </w:rPr>
        <w:t>Resolução</w:t>
      </w:r>
      <w:r w:rsidRPr="00204B3E">
        <w:rPr>
          <w:rFonts w:ascii="Arial Narrow" w:hAnsi="Arial Narrow" w:cs="Arial"/>
        </w:rPr>
        <w:t xml:space="preserve">, todos os servidores ativos do quadro de pessoal da Câmara Municipal, computadas todas as vantagens do cargo e eventuais adicionais, excluídas as deduções previdenciárias, horas extras e 1/3 de férias. </w:t>
      </w:r>
    </w:p>
    <w:p w14:paraId="62CA4AE7" w14:textId="77777777" w:rsidR="00204B3E" w:rsidRPr="00204B3E" w:rsidRDefault="00204B3E" w:rsidP="00204B3E">
      <w:pPr>
        <w:pStyle w:val="Corpodetexto31"/>
        <w:ind w:left="-567" w:firstLine="567"/>
        <w:rPr>
          <w:rFonts w:ascii="Arial Narrow" w:hAnsi="Arial Narrow" w:cs="Arial"/>
        </w:rPr>
      </w:pPr>
    </w:p>
    <w:p w14:paraId="05A876D5" w14:textId="6EFEF3AA"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3</w:t>
      </w:r>
      <w:r w:rsidRPr="00204B3E">
        <w:rPr>
          <w:rFonts w:ascii="Arial Narrow" w:hAnsi="Arial Narrow" w:cs="Arial"/>
          <w:b/>
          <w:bCs/>
        </w:rPr>
        <w:t>°</w:t>
      </w:r>
      <w:r w:rsidRPr="00204B3E">
        <w:rPr>
          <w:rFonts w:ascii="Arial Narrow" w:hAnsi="Arial Narrow" w:cs="Arial"/>
        </w:rPr>
        <w:t xml:space="preserve"> - O valor máximo da cesta básica, a ser fornecida mensalmente aos servidores da Câmara Municipal, passa a ser de </w:t>
      </w:r>
      <w:r w:rsidR="00861F2C" w:rsidRPr="00204B3E">
        <w:rPr>
          <w:rFonts w:ascii="Arial Narrow" w:hAnsi="Arial Narrow" w:cs="Arial"/>
        </w:rPr>
        <w:t xml:space="preserve">R$ </w:t>
      </w:r>
      <w:r w:rsidR="00861F2C" w:rsidRPr="00861F2C">
        <w:rPr>
          <w:rFonts w:ascii="Arial Narrow" w:hAnsi="Arial Narrow" w:cs="Arial"/>
        </w:rPr>
        <w:t>300,00</w:t>
      </w:r>
      <w:r w:rsidR="00861F2C" w:rsidRPr="00204B3E">
        <w:rPr>
          <w:rFonts w:ascii="Arial Narrow" w:hAnsi="Arial Narrow" w:cs="Arial"/>
        </w:rPr>
        <w:t xml:space="preserve"> (</w:t>
      </w:r>
      <w:r w:rsidR="00861F2C">
        <w:rPr>
          <w:rFonts w:ascii="Arial Narrow" w:hAnsi="Arial Narrow" w:cs="Arial"/>
        </w:rPr>
        <w:t>trezentos</w:t>
      </w:r>
      <w:r w:rsidR="00861F2C" w:rsidRPr="00204B3E">
        <w:rPr>
          <w:rFonts w:ascii="Arial Narrow" w:hAnsi="Arial Narrow" w:cs="Arial"/>
        </w:rPr>
        <w:t xml:space="preserve"> reais)</w:t>
      </w:r>
      <w:r w:rsidRPr="00204B3E">
        <w:rPr>
          <w:rFonts w:ascii="Arial Narrow" w:hAnsi="Arial Narrow" w:cs="Arial"/>
        </w:rPr>
        <w:t>, a partir de 1º de janeiro de 2023.</w:t>
      </w:r>
    </w:p>
    <w:p w14:paraId="2AE386F9" w14:textId="77777777" w:rsidR="00204B3E" w:rsidRPr="00204B3E" w:rsidRDefault="00204B3E" w:rsidP="00204B3E">
      <w:pPr>
        <w:pStyle w:val="Corpodetexto31"/>
        <w:ind w:left="-567" w:firstLine="567"/>
        <w:rPr>
          <w:rFonts w:ascii="Arial Narrow" w:hAnsi="Arial Narrow" w:cs="Arial"/>
        </w:rPr>
      </w:pPr>
    </w:p>
    <w:p w14:paraId="75BDBDC5"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4</w:t>
      </w:r>
      <w:r w:rsidRPr="00204B3E">
        <w:rPr>
          <w:rFonts w:ascii="Arial Narrow" w:hAnsi="Arial Narrow" w:cs="Arial"/>
          <w:b/>
          <w:bCs/>
        </w:rPr>
        <w:t>°</w:t>
      </w:r>
      <w:r w:rsidRPr="00204B3E">
        <w:rPr>
          <w:rFonts w:ascii="Arial Narrow" w:hAnsi="Arial Narrow" w:cs="Arial"/>
        </w:rPr>
        <w:t xml:space="preserve"> - A Câmara Municipal de Urânia, fica autorizada a fazer a correção anual conforme índice inflacionário medido no período pelo INPC – Índice Nacional de Preços ao Consumidor</w:t>
      </w:r>
      <w:r>
        <w:rPr>
          <w:rFonts w:ascii="Arial Narrow" w:hAnsi="Arial Narrow" w:cs="Arial"/>
        </w:rPr>
        <w:t>.</w:t>
      </w:r>
    </w:p>
    <w:p w14:paraId="0B261B11" w14:textId="77777777" w:rsidR="00204B3E" w:rsidRPr="00204B3E" w:rsidRDefault="00204B3E" w:rsidP="00204B3E">
      <w:pPr>
        <w:pStyle w:val="Corpodetexto31"/>
        <w:ind w:left="-567" w:firstLine="567"/>
        <w:rPr>
          <w:rFonts w:ascii="Arial Narrow" w:hAnsi="Arial Narrow" w:cs="Arial"/>
        </w:rPr>
      </w:pPr>
    </w:p>
    <w:p w14:paraId="4FE90F40"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5</w:t>
      </w:r>
      <w:r w:rsidRPr="00204B3E">
        <w:rPr>
          <w:rFonts w:ascii="Arial Narrow" w:hAnsi="Arial Narrow" w:cs="Arial"/>
          <w:b/>
          <w:bCs/>
        </w:rPr>
        <w:t>°</w:t>
      </w:r>
      <w:r w:rsidRPr="00204B3E">
        <w:rPr>
          <w:rFonts w:ascii="Arial Narrow" w:hAnsi="Arial Narrow" w:cs="Arial"/>
        </w:rPr>
        <w:t xml:space="preserve"> - Não terão direito ao recebimento do benefício os servidores que estiverem afastados ou em licença. </w:t>
      </w:r>
    </w:p>
    <w:p w14:paraId="3AFAED4E" w14:textId="77777777" w:rsidR="00204B3E" w:rsidRPr="00204B3E" w:rsidRDefault="00204B3E" w:rsidP="00204B3E">
      <w:pPr>
        <w:pStyle w:val="Corpodetexto31"/>
        <w:ind w:left="-567" w:firstLine="567"/>
        <w:rPr>
          <w:rFonts w:ascii="Arial Narrow" w:hAnsi="Arial Narrow" w:cs="Arial"/>
        </w:rPr>
      </w:pPr>
    </w:p>
    <w:p w14:paraId="476EA81F"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Parágrafo Único</w:t>
      </w:r>
      <w:r w:rsidRPr="00204B3E">
        <w:rPr>
          <w:rFonts w:ascii="Arial Narrow" w:hAnsi="Arial Narrow" w:cs="Arial"/>
        </w:rPr>
        <w:t xml:space="preserve"> – O disposto no “caput” deste artigo não se aplica em casos de licença-prêmio.</w:t>
      </w:r>
    </w:p>
    <w:p w14:paraId="7B347E7B" w14:textId="77777777" w:rsidR="00204B3E" w:rsidRPr="00204B3E" w:rsidRDefault="00204B3E" w:rsidP="00204B3E">
      <w:pPr>
        <w:pStyle w:val="Corpodetexto31"/>
        <w:ind w:left="-567" w:firstLine="567"/>
        <w:rPr>
          <w:rFonts w:ascii="Arial Narrow" w:hAnsi="Arial Narrow" w:cs="Arial"/>
        </w:rPr>
      </w:pPr>
    </w:p>
    <w:p w14:paraId="27E530FE"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6</w:t>
      </w:r>
      <w:r w:rsidRPr="00204B3E">
        <w:rPr>
          <w:rFonts w:ascii="Arial Narrow" w:hAnsi="Arial Narrow" w:cs="Arial"/>
          <w:b/>
          <w:bCs/>
        </w:rPr>
        <w:t>°</w:t>
      </w:r>
      <w:r w:rsidRPr="00204B3E">
        <w:rPr>
          <w:rFonts w:ascii="Arial Narrow" w:hAnsi="Arial Narrow" w:cs="Arial"/>
        </w:rPr>
        <w:t xml:space="preserve"> - O valor do benefício previsto nesta </w:t>
      </w:r>
      <w:r>
        <w:rPr>
          <w:rFonts w:ascii="Arial Narrow" w:hAnsi="Arial Narrow" w:cs="Arial"/>
        </w:rPr>
        <w:t xml:space="preserve">Resolução </w:t>
      </w:r>
      <w:r w:rsidRPr="00204B3E">
        <w:rPr>
          <w:rFonts w:ascii="Arial Narrow" w:hAnsi="Arial Narrow" w:cs="Arial"/>
        </w:rPr>
        <w:t>permanecerá sendo concedido mediante crédito em folha de pagamento mensal, não integrando os salários, vencimentos, remuneração, proventos ou pensões e também não será computado para cálculo de quaisquer benefícios sejam trabalhistas, previdenciários ou fiscais, para qualquer efeito legal.</w:t>
      </w:r>
    </w:p>
    <w:p w14:paraId="1E9540F0" w14:textId="77777777" w:rsidR="00204B3E" w:rsidRPr="00204B3E" w:rsidRDefault="00204B3E" w:rsidP="00204B3E">
      <w:pPr>
        <w:pStyle w:val="Corpodetexto31"/>
        <w:ind w:left="-567" w:firstLine="567"/>
        <w:rPr>
          <w:rFonts w:ascii="Arial Narrow" w:hAnsi="Arial Narrow" w:cs="Arial"/>
        </w:rPr>
      </w:pPr>
    </w:p>
    <w:p w14:paraId="5EE907A9"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7</w:t>
      </w:r>
      <w:r w:rsidRPr="00204B3E">
        <w:rPr>
          <w:rFonts w:ascii="Arial Narrow" w:hAnsi="Arial Narrow" w:cs="Arial"/>
          <w:b/>
          <w:bCs/>
        </w:rPr>
        <w:t>º</w:t>
      </w:r>
      <w:r w:rsidRPr="00204B3E">
        <w:rPr>
          <w:rFonts w:ascii="Arial Narrow" w:hAnsi="Arial Narrow" w:cs="Arial"/>
        </w:rPr>
        <w:t xml:space="preserve"> - A concessão dos benefícios desta </w:t>
      </w:r>
      <w:r>
        <w:rPr>
          <w:rFonts w:ascii="Arial Narrow" w:hAnsi="Arial Narrow" w:cs="Arial"/>
        </w:rPr>
        <w:t>Resolução</w:t>
      </w:r>
      <w:r w:rsidRPr="00204B3E">
        <w:rPr>
          <w:rFonts w:ascii="Arial Narrow" w:hAnsi="Arial Narrow" w:cs="Arial"/>
        </w:rPr>
        <w:t xml:space="preserve"> cessará pela exoneração, dispensa, aposentadoria, demissão, falecimento ou qualquer outro ato que implique exclusão do servidor do quadro de pessoal ativo da Câmara Municipal.</w:t>
      </w:r>
    </w:p>
    <w:p w14:paraId="2CD7BB62" w14:textId="77777777" w:rsidR="00204B3E" w:rsidRPr="00204B3E" w:rsidRDefault="00204B3E" w:rsidP="00204B3E">
      <w:pPr>
        <w:pStyle w:val="Corpodetexto31"/>
        <w:ind w:left="-567" w:firstLine="567"/>
        <w:rPr>
          <w:rFonts w:ascii="Arial Narrow" w:hAnsi="Arial Narrow" w:cs="Arial"/>
        </w:rPr>
      </w:pPr>
    </w:p>
    <w:p w14:paraId="6B3C6209"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8</w:t>
      </w:r>
      <w:r w:rsidRPr="00204B3E">
        <w:rPr>
          <w:rFonts w:ascii="Arial Narrow" w:hAnsi="Arial Narrow" w:cs="Arial"/>
          <w:b/>
          <w:bCs/>
        </w:rPr>
        <w:t>º</w:t>
      </w:r>
      <w:r w:rsidRPr="00204B3E">
        <w:rPr>
          <w:rFonts w:ascii="Arial Narrow" w:hAnsi="Arial Narrow" w:cs="Arial"/>
        </w:rPr>
        <w:t xml:space="preserve"> - Perderá o direito do benefício de que trata esta </w:t>
      </w:r>
      <w:r>
        <w:rPr>
          <w:rFonts w:ascii="Arial Narrow" w:hAnsi="Arial Narrow" w:cs="Arial"/>
        </w:rPr>
        <w:t>Resolução</w:t>
      </w:r>
      <w:r w:rsidRPr="00204B3E">
        <w:rPr>
          <w:rFonts w:ascii="Arial Narrow" w:hAnsi="Arial Narrow" w:cs="Arial"/>
        </w:rPr>
        <w:t>, o servidor ou funcionário que no mês de referência do mesmo, por qualquer motivo, deixar de comparecer ao serviço, exceto por gozo regular de férias, licença prêmio ou doença do próprio servidor ou funcionário.</w:t>
      </w:r>
    </w:p>
    <w:p w14:paraId="0689DF65" w14:textId="77777777" w:rsidR="00204B3E" w:rsidRPr="00204B3E" w:rsidRDefault="00204B3E" w:rsidP="00204B3E">
      <w:pPr>
        <w:pStyle w:val="Corpodetexto31"/>
        <w:ind w:left="-567" w:firstLine="567"/>
        <w:rPr>
          <w:rFonts w:ascii="Arial Narrow" w:hAnsi="Arial Narrow" w:cs="Arial"/>
        </w:rPr>
      </w:pPr>
    </w:p>
    <w:p w14:paraId="724BDD5C" w14:textId="77777777" w:rsidR="00204B3E" w:rsidRPr="00204B3E" w:rsidRDefault="00204B3E" w:rsidP="00204B3E">
      <w:pPr>
        <w:pStyle w:val="Corpodetexto31"/>
        <w:ind w:left="-567" w:firstLine="567"/>
        <w:rPr>
          <w:rFonts w:ascii="Arial Narrow" w:hAnsi="Arial Narrow" w:cs="Arial"/>
        </w:rPr>
      </w:pPr>
      <w:r w:rsidRPr="00204B3E">
        <w:rPr>
          <w:rFonts w:ascii="Arial Narrow" w:hAnsi="Arial Narrow" w:cs="Arial"/>
          <w:b/>
          <w:bCs/>
        </w:rPr>
        <w:t xml:space="preserve">Artigo </w:t>
      </w:r>
      <w:r>
        <w:rPr>
          <w:rFonts w:ascii="Arial Narrow" w:hAnsi="Arial Narrow" w:cs="Arial"/>
          <w:b/>
          <w:bCs/>
        </w:rPr>
        <w:t>9</w:t>
      </w:r>
      <w:r w:rsidRPr="00204B3E">
        <w:rPr>
          <w:rFonts w:ascii="Arial Narrow" w:hAnsi="Arial Narrow" w:cs="Arial"/>
          <w:b/>
          <w:bCs/>
        </w:rPr>
        <w:t>º</w:t>
      </w:r>
      <w:r w:rsidRPr="00204B3E">
        <w:rPr>
          <w:rFonts w:ascii="Arial Narrow" w:hAnsi="Arial Narrow" w:cs="Arial"/>
        </w:rPr>
        <w:t xml:space="preserve"> - As despesas decorrentes da execução da presente Lei correrão por conta de verbas próprias da Câmara Municipal, no orçamento vigente, suplementadas se necessário. </w:t>
      </w:r>
    </w:p>
    <w:p w14:paraId="6378110D" w14:textId="77777777" w:rsidR="00204B3E" w:rsidRPr="00204B3E" w:rsidRDefault="00204B3E" w:rsidP="00204B3E">
      <w:pPr>
        <w:pStyle w:val="Corpodetexto31"/>
        <w:ind w:left="-567" w:firstLine="567"/>
        <w:rPr>
          <w:rFonts w:ascii="Arial Narrow" w:hAnsi="Arial Narrow" w:cs="Arial"/>
        </w:rPr>
      </w:pPr>
    </w:p>
    <w:p w14:paraId="55BA1F6B" w14:textId="1032F8AA" w:rsidR="003B72AF" w:rsidRDefault="00204B3E" w:rsidP="00204B3E">
      <w:pPr>
        <w:pStyle w:val="Corpodetexto31"/>
        <w:ind w:left="-567" w:firstLine="993"/>
        <w:rPr>
          <w:rFonts w:ascii="Arial Narrow" w:hAnsi="Arial Narrow" w:cs="Arial"/>
          <w:szCs w:val="24"/>
        </w:rPr>
      </w:pPr>
      <w:r w:rsidRPr="00204B3E">
        <w:rPr>
          <w:rFonts w:ascii="Arial Narrow" w:hAnsi="Arial Narrow" w:cs="Arial"/>
          <w:b/>
          <w:bCs/>
          <w:szCs w:val="24"/>
        </w:rPr>
        <w:lastRenderedPageBreak/>
        <w:t>Artigo 1</w:t>
      </w:r>
      <w:r>
        <w:rPr>
          <w:rFonts w:ascii="Arial Narrow" w:hAnsi="Arial Narrow" w:cs="Arial"/>
          <w:b/>
          <w:bCs/>
          <w:szCs w:val="24"/>
        </w:rPr>
        <w:t>0</w:t>
      </w:r>
      <w:r w:rsidRPr="00204B3E">
        <w:rPr>
          <w:rFonts w:ascii="Arial Narrow" w:hAnsi="Arial Narrow" w:cs="Arial"/>
          <w:b/>
          <w:bCs/>
          <w:szCs w:val="24"/>
        </w:rPr>
        <w:t>º</w:t>
      </w:r>
      <w:r w:rsidRPr="00204B3E">
        <w:rPr>
          <w:rFonts w:ascii="Arial Narrow" w:hAnsi="Arial Narrow" w:cs="Arial"/>
          <w:szCs w:val="24"/>
        </w:rPr>
        <w:t xml:space="preserve"> - Esta </w:t>
      </w:r>
      <w:r>
        <w:rPr>
          <w:rFonts w:ascii="Arial Narrow" w:hAnsi="Arial Narrow" w:cs="Arial"/>
          <w:szCs w:val="24"/>
        </w:rPr>
        <w:t>Resolução</w:t>
      </w:r>
      <w:r w:rsidRPr="00204B3E">
        <w:rPr>
          <w:rFonts w:ascii="Arial Narrow" w:hAnsi="Arial Narrow" w:cs="Arial"/>
          <w:szCs w:val="24"/>
        </w:rPr>
        <w:t xml:space="preserve"> entra em vigor na data da sua publicação, com efeitos retroativos a 01 de janeiro de 2.023, revogando-se as disposições em contrário.</w:t>
      </w:r>
    </w:p>
    <w:p w14:paraId="60541D04" w14:textId="77777777" w:rsidR="003B72AF" w:rsidRPr="00662EF1" w:rsidRDefault="003B72AF" w:rsidP="003B72AF">
      <w:pPr>
        <w:pStyle w:val="Corpodetexto31"/>
        <w:ind w:left="-567" w:firstLine="993"/>
        <w:rPr>
          <w:rFonts w:ascii="Arial Narrow" w:hAnsi="Arial Narrow" w:cs="Arial"/>
          <w:szCs w:val="24"/>
        </w:rPr>
      </w:pPr>
    </w:p>
    <w:p w14:paraId="15EA17CB" w14:textId="77777777" w:rsidR="003B72AF" w:rsidRPr="00662EF1" w:rsidRDefault="003B72AF" w:rsidP="003B72AF">
      <w:pPr>
        <w:pStyle w:val="Corpodetexto31"/>
        <w:ind w:left="-567" w:firstLine="993"/>
        <w:rPr>
          <w:rFonts w:ascii="Arial Narrow" w:hAnsi="Arial Narrow" w:cs="Arial"/>
          <w:sz w:val="22"/>
          <w:szCs w:val="22"/>
        </w:rPr>
      </w:pPr>
    </w:p>
    <w:p w14:paraId="509F8B74" w14:textId="1EC4858F" w:rsidR="003B72AF" w:rsidRPr="00662EF1" w:rsidRDefault="003B72AF" w:rsidP="003B72AF">
      <w:pPr>
        <w:ind w:left="-567" w:firstLine="3261"/>
        <w:jc w:val="both"/>
        <w:rPr>
          <w:rFonts w:ascii="Arial Narrow" w:hAnsi="Arial Narrow" w:cs="Arial"/>
        </w:rPr>
      </w:pPr>
      <w:r w:rsidRPr="00662EF1">
        <w:rPr>
          <w:rFonts w:ascii="Arial Narrow" w:hAnsi="Arial Narrow" w:cs="Arial"/>
          <w:b/>
        </w:rPr>
        <w:tab/>
      </w:r>
      <w:r w:rsidRPr="00662EF1">
        <w:rPr>
          <w:rFonts w:ascii="Arial Narrow" w:hAnsi="Arial Narrow" w:cs="Arial"/>
          <w:b/>
        </w:rPr>
        <w:tab/>
      </w:r>
      <w:r w:rsidRPr="00662EF1">
        <w:rPr>
          <w:rFonts w:ascii="Arial Narrow" w:hAnsi="Arial Narrow" w:cs="Arial"/>
        </w:rPr>
        <w:t xml:space="preserve">        </w:t>
      </w:r>
      <w:r>
        <w:rPr>
          <w:rFonts w:ascii="Arial Narrow" w:hAnsi="Arial Narrow" w:cs="Arial"/>
        </w:rPr>
        <w:t xml:space="preserve">          </w:t>
      </w:r>
      <w:r w:rsidRPr="00662EF1">
        <w:rPr>
          <w:rFonts w:ascii="Arial Narrow" w:hAnsi="Arial Narrow" w:cs="Arial"/>
        </w:rPr>
        <w:t>Câmara</w:t>
      </w:r>
      <w:r>
        <w:rPr>
          <w:rFonts w:ascii="Arial Narrow" w:hAnsi="Arial Narrow" w:cs="Arial"/>
        </w:rPr>
        <w:t xml:space="preserve"> </w:t>
      </w:r>
      <w:r w:rsidRPr="00662EF1">
        <w:rPr>
          <w:rFonts w:ascii="Arial Narrow" w:hAnsi="Arial Narrow" w:cs="Arial"/>
        </w:rPr>
        <w:t xml:space="preserve">Municipal de Urânia, SP, </w:t>
      </w:r>
      <w:r w:rsidR="00091AB3">
        <w:rPr>
          <w:rFonts w:ascii="Arial Narrow" w:hAnsi="Arial Narrow" w:cs="Arial"/>
        </w:rPr>
        <w:t>07</w:t>
      </w:r>
      <w:r w:rsidRPr="00662EF1">
        <w:rPr>
          <w:rFonts w:ascii="Arial Narrow" w:hAnsi="Arial Narrow" w:cs="Arial"/>
        </w:rPr>
        <w:t xml:space="preserve"> de </w:t>
      </w:r>
      <w:r w:rsidR="00091AB3">
        <w:rPr>
          <w:rFonts w:ascii="Arial Narrow" w:hAnsi="Arial Narrow" w:cs="Arial"/>
        </w:rPr>
        <w:t>fevereiro</w:t>
      </w:r>
      <w:r w:rsidRPr="00662EF1">
        <w:rPr>
          <w:rFonts w:ascii="Arial Narrow" w:hAnsi="Arial Narrow" w:cs="Arial"/>
        </w:rPr>
        <w:t xml:space="preserve"> de 202</w:t>
      </w:r>
      <w:r>
        <w:rPr>
          <w:rFonts w:ascii="Arial Narrow" w:hAnsi="Arial Narrow" w:cs="Arial"/>
        </w:rPr>
        <w:t>3</w:t>
      </w:r>
      <w:r w:rsidRPr="00662EF1">
        <w:rPr>
          <w:rFonts w:ascii="Arial Narrow" w:hAnsi="Arial Narrow" w:cs="Arial"/>
        </w:rPr>
        <w:t>.</w:t>
      </w:r>
    </w:p>
    <w:p w14:paraId="13B5D0A3" w14:textId="77777777" w:rsidR="003B72AF" w:rsidRPr="00662EF1" w:rsidRDefault="003B72AF" w:rsidP="003B72AF">
      <w:pPr>
        <w:jc w:val="center"/>
        <w:rPr>
          <w:rFonts w:ascii="Arial Narrow" w:hAnsi="Arial Narrow" w:cstheme="minorHAnsi"/>
          <w:sz w:val="16"/>
          <w:szCs w:val="16"/>
        </w:rPr>
      </w:pPr>
    </w:p>
    <w:p w14:paraId="4111BB7B" w14:textId="77777777" w:rsidR="003B72AF" w:rsidRDefault="003B72AF" w:rsidP="003B72AF">
      <w:pPr>
        <w:jc w:val="center"/>
        <w:rPr>
          <w:rFonts w:ascii="Arial Narrow" w:hAnsi="Arial Narrow" w:cstheme="minorHAnsi"/>
          <w:sz w:val="16"/>
          <w:szCs w:val="16"/>
        </w:rPr>
      </w:pPr>
    </w:p>
    <w:p w14:paraId="60523559" w14:textId="77777777" w:rsidR="003B72AF" w:rsidRDefault="003B72AF" w:rsidP="003B72AF">
      <w:pPr>
        <w:jc w:val="center"/>
        <w:rPr>
          <w:rFonts w:ascii="Arial Narrow" w:hAnsi="Arial Narrow" w:cstheme="minorHAnsi"/>
          <w:sz w:val="16"/>
          <w:szCs w:val="16"/>
        </w:rPr>
      </w:pPr>
    </w:p>
    <w:p w14:paraId="4CD5851A" w14:textId="0E7A5C8A" w:rsidR="003B72AF" w:rsidRDefault="003B72AF" w:rsidP="003B72AF">
      <w:pPr>
        <w:jc w:val="center"/>
        <w:rPr>
          <w:rFonts w:ascii="Arial Narrow" w:hAnsi="Arial Narrow" w:cstheme="minorHAnsi"/>
          <w:sz w:val="16"/>
          <w:szCs w:val="16"/>
        </w:rPr>
      </w:pPr>
    </w:p>
    <w:p w14:paraId="073CD841" w14:textId="4440D8FB" w:rsidR="00204B3E" w:rsidRDefault="00204B3E" w:rsidP="003B72AF">
      <w:pPr>
        <w:jc w:val="center"/>
        <w:rPr>
          <w:rFonts w:ascii="Arial Narrow" w:hAnsi="Arial Narrow" w:cstheme="minorHAnsi"/>
          <w:sz w:val="16"/>
          <w:szCs w:val="16"/>
        </w:rPr>
      </w:pPr>
    </w:p>
    <w:p w14:paraId="06D0E4D6" w14:textId="16E79C71" w:rsidR="00204B3E" w:rsidRDefault="00204B3E" w:rsidP="003B72AF">
      <w:pPr>
        <w:jc w:val="center"/>
        <w:rPr>
          <w:rFonts w:ascii="Arial Narrow" w:hAnsi="Arial Narrow" w:cstheme="minorHAnsi"/>
          <w:sz w:val="16"/>
          <w:szCs w:val="16"/>
        </w:rPr>
      </w:pPr>
    </w:p>
    <w:p w14:paraId="4E696574" w14:textId="3C65FB24" w:rsidR="00204B3E" w:rsidRDefault="00204B3E" w:rsidP="003B72AF">
      <w:pPr>
        <w:jc w:val="center"/>
        <w:rPr>
          <w:rFonts w:ascii="Arial Narrow" w:hAnsi="Arial Narrow" w:cstheme="minorHAnsi"/>
          <w:sz w:val="16"/>
          <w:szCs w:val="16"/>
        </w:rPr>
      </w:pPr>
    </w:p>
    <w:p w14:paraId="2F60726A" w14:textId="22121A49" w:rsidR="00204B3E" w:rsidRDefault="00204B3E" w:rsidP="003B72AF">
      <w:pPr>
        <w:jc w:val="center"/>
        <w:rPr>
          <w:rFonts w:ascii="Arial Narrow" w:hAnsi="Arial Narrow" w:cstheme="minorHAnsi"/>
          <w:sz w:val="16"/>
          <w:szCs w:val="16"/>
        </w:rPr>
      </w:pPr>
    </w:p>
    <w:p w14:paraId="2B872AD4" w14:textId="77777777" w:rsidR="00204B3E" w:rsidRDefault="00204B3E" w:rsidP="003B72AF">
      <w:pPr>
        <w:jc w:val="center"/>
        <w:rPr>
          <w:rFonts w:ascii="Arial Narrow" w:hAnsi="Arial Narrow" w:cstheme="minorHAnsi"/>
          <w:sz w:val="16"/>
          <w:szCs w:val="16"/>
        </w:rPr>
      </w:pPr>
    </w:p>
    <w:p w14:paraId="36601442" w14:textId="77777777" w:rsidR="003B72AF" w:rsidRDefault="003B72AF" w:rsidP="003B72AF">
      <w:pPr>
        <w:jc w:val="center"/>
        <w:rPr>
          <w:rFonts w:ascii="Arial Narrow" w:hAnsi="Arial Narrow" w:cstheme="minorHAnsi"/>
          <w:sz w:val="16"/>
          <w:szCs w:val="16"/>
        </w:rPr>
      </w:pPr>
    </w:p>
    <w:p w14:paraId="1EF5EB57" w14:textId="77777777" w:rsidR="003B72AF" w:rsidRPr="00662EF1" w:rsidRDefault="003B72AF" w:rsidP="003B72AF">
      <w:pPr>
        <w:jc w:val="center"/>
        <w:rPr>
          <w:rFonts w:ascii="Arial Narrow" w:hAnsi="Arial Narrow" w:cstheme="minorHAnsi"/>
          <w:sz w:val="16"/>
          <w:szCs w:val="16"/>
        </w:rPr>
      </w:pPr>
    </w:p>
    <w:p w14:paraId="5B522765" w14:textId="77777777" w:rsidR="003B72AF" w:rsidRPr="00662EF1" w:rsidRDefault="003B72AF" w:rsidP="003B72AF">
      <w:pPr>
        <w:ind w:left="709"/>
        <w:jc w:val="center"/>
        <w:rPr>
          <w:rFonts w:ascii="Arial Narrow" w:hAnsi="Arial Narrow" w:cstheme="minorHAnsi"/>
          <w:sz w:val="16"/>
          <w:szCs w:val="16"/>
        </w:rPr>
      </w:pPr>
    </w:p>
    <w:p w14:paraId="79BE2FC5" w14:textId="77777777" w:rsidR="003B72AF" w:rsidRPr="00662EF1" w:rsidRDefault="003B72AF" w:rsidP="003B72AF">
      <w:pPr>
        <w:ind w:left="709" w:right="-567" w:hanging="851"/>
        <w:rPr>
          <w:rFonts w:ascii="Arial Narrow" w:hAnsi="Arial Narrow" w:cs="Arial"/>
          <w:sz w:val="17"/>
          <w:szCs w:val="17"/>
        </w:rPr>
      </w:pPr>
      <w:r>
        <w:rPr>
          <w:rFonts w:ascii="Arial Narrow" w:hAnsi="Arial Narrow" w:cs="Arial"/>
          <w:sz w:val="17"/>
          <w:szCs w:val="17"/>
        </w:rPr>
        <w:t xml:space="preserve">Katia Cristina </w:t>
      </w:r>
      <w:proofErr w:type="spellStart"/>
      <w:r>
        <w:rPr>
          <w:rFonts w:ascii="Arial Narrow" w:hAnsi="Arial Narrow" w:cs="Arial"/>
          <w:sz w:val="17"/>
          <w:szCs w:val="17"/>
        </w:rPr>
        <w:t>Siebra</w:t>
      </w:r>
      <w:proofErr w:type="spellEnd"/>
      <w:r w:rsidRPr="00662EF1">
        <w:rPr>
          <w:rFonts w:ascii="Arial Narrow" w:hAnsi="Arial Narrow" w:cs="Arial"/>
          <w:sz w:val="17"/>
          <w:szCs w:val="17"/>
        </w:rPr>
        <w:t xml:space="preserve">           </w:t>
      </w:r>
      <w:r>
        <w:rPr>
          <w:rFonts w:ascii="Arial Narrow" w:hAnsi="Arial Narrow" w:cs="Arial"/>
          <w:sz w:val="17"/>
          <w:szCs w:val="17"/>
        </w:rPr>
        <w:t xml:space="preserve">          Marinete Munhoz Borges </w:t>
      </w:r>
      <w:proofErr w:type="spellStart"/>
      <w:r>
        <w:rPr>
          <w:rFonts w:ascii="Arial Narrow" w:hAnsi="Arial Narrow" w:cs="Arial"/>
          <w:sz w:val="17"/>
          <w:szCs w:val="17"/>
        </w:rPr>
        <w:t>Saracuza</w:t>
      </w:r>
      <w:proofErr w:type="spellEnd"/>
      <w:r>
        <w:rPr>
          <w:rFonts w:ascii="Arial Narrow" w:hAnsi="Arial Narrow" w:cs="Arial"/>
          <w:sz w:val="17"/>
          <w:szCs w:val="17"/>
        </w:rPr>
        <w:t xml:space="preserve"> </w:t>
      </w:r>
      <w:r w:rsidRPr="00662EF1">
        <w:rPr>
          <w:rFonts w:ascii="Arial Narrow" w:hAnsi="Arial Narrow" w:cs="Arial"/>
          <w:sz w:val="17"/>
          <w:szCs w:val="17"/>
        </w:rPr>
        <w:t xml:space="preserve">                 </w:t>
      </w:r>
      <w:r>
        <w:rPr>
          <w:rFonts w:ascii="Arial Narrow" w:hAnsi="Arial Narrow" w:cs="Arial"/>
          <w:sz w:val="17"/>
          <w:szCs w:val="17"/>
        </w:rPr>
        <w:t xml:space="preserve">   David Rodrigues Meneses                  Maria Ribeiro de Novaes </w:t>
      </w:r>
      <w:proofErr w:type="spellStart"/>
      <w:r>
        <w:rPr>
          <w:rFonts w:ascii="Arial Narrow" w:hAnsi="Arial Narrow" w:cs="Arial"/>
          <w:sz w:val="17"/>
          <w:szCs w:val="17"/>
        </w:rPr>
        <w:t>Gregio</w:t>
      </w:r>
      <w:proofErr w:type="spellEnd"/>
    </w:p>
    <w:p w14:paraId="103B8FDB" w14:textId="77777777" w:rsidR="003B72AF" w:rsidRPr="00853451" w:rsidRDefault="003B72AF" w:rsidP="003B72AF">
      <w:pPr>
        <w:ind w:right="-567" w:hanging="851"/>
        <w:rPr>
          <w:rFonts w:ascii="Arial Narrow" w:hAnsi="Arial Narrow" w:cs="Arial"/>
          <w:b/>
          <w:bCs/>
          <w:sz w:val="17"/>
          <w:szCs w:val="17"/>
        </w:rPr>
      </w:pPr>
      <w:r>
        <w:rPr>
          <w:rFonts w:ascii="Arial Narrow" w:hAnsi="Arial Narrow" w:cs="Arial"/>
          <w:sz w:val="17"/>
          <w:szCs w:val="17"/>
        </w:rPr>
        <w:t xml:space="preserve">                        </w:t>
      </w:r>
      <w:r w:rsidRPr="00853451">
        <w:rPr>
          <w:rFonts w:ascii="Arial Narrow" w:hAnsi="Arial Narrow" w:cs="Arial"/>
          <w:b/>
          <w:bCs/>
          <w:sz w:val="17"/>
          <w:szCs w:val="17"/>
        </w:rPr>
        <w:t xml:space="preserve">Presidente                                         </w:t>
      </w:r>
      <w:r>
        <w:rPr>
          <w:rFonts w:ascii="Arial Narrow" w:hAnsi="Arial Narrow" w:cs="Arial"/>
          <w:b/>
          <w:bCs/>
          <w:sz w:val="17"/>
          <w:szCs w:val="17"/>
        </w:rPr>
        <w:t xml:space="preserve">  </w:t>
      </w:r>
      <w:r w:rsidRPr="00853451">
        <w:rPr>
          <w:rFonts w:ascii="Arial Narrow" w:hAnsi="Arial Narrow" w:cs="Arial"/>
          <w:b/>
          <w:bCs/>
          <w:sz w:val="17"/>
          <w:szCs w:val="17"/>
        </w:rPr>
        <w:t xml:space="preserve">Vice-Presidente                                               1º Secretário                                     </w:t>
      </w:r>
      <w:r>
        <w:rPr>
          <w:rFonts w:ascii="Arial Narrow" w:hAnsi="Arial Narrow" w:cs="Arial"/>
          <w:b/>
          <w:bCs/>
          <w:sz w:val="17"/>
          <w:szCs w:val="17"/>
        </w:rPr>
        <w:t xml:space="preserve"> </w:t>
      </w:r>
      <w:r w:rsidRPr="00853451">
        <w:rPr>
          <w:rFonts w:ascii="Arial Narrow" w:hAnsi="Arial Narrow" w:cs="Arial"/>
          <w:b/>
          <w:bCs/>
          <w:sz w:val="17"/>
          <w:szCs w:val="17"/>
        </w:rPr>
        <w:t xml:space="preserve"> </w:t>
      </w:r>
      <w:r>
        <w:rPr>
          <w:rFonts w:ascii="Arial Narrow" w:hAnsi="Arial Narrow" w:cs="Arial"/>
          <w:b/>
          <w:bCs/>
          <w:sz w:val="17"/>
          <w:szCs w:val="17"/>
        </w:rPr>
        <w:t xml:space="preserve">   </w:t>
      </w:r>
      <w:r w:rsidRPr="00853451">
        <w:rPr>
          <w:rFonts w:ascii="Arial Narrow" w:hAnsi="Arial Narrow" w:cs="Arial"/>
          <w:b/>
          <w:bCs/>
          <w:sz w:val="17"/>
          <w:szCs w:val="17"/>
        </w:rPr>
        <w:t>2º Secretária</w:t>
      </w:r>
    </w:p>
    <w:tbl>
      <w:tblPr>
        <w:tblpPr w:leftFromText="141" w:rightFromText="141" w:bottomFromText="160" w:vertAnchor="page" w:horzAnchor="margin" w:tblpXSpec="center" w:tblpY="1759"/>
        <w:tblW w:w="10193" w:type="dxa"/>
        <w:tblCellMar>
          <w:left w:w="70" w:type="dxa"/>
          <w:right w:w="70" w:type="dxa"/>
        </w:tblCellMar>
        <w:tblLook w:val="04A0" w:firstRow="1" w:lastRow="0" w:firstColumn="1" w:lastColumn="0" w:noHBand="0" w:noVBand="1"/>
      </w:tblPr>
      <w:tblGrid>
        <w:gridCol w:w="10193"/>
      </w:tblGrid>
      <w:tr w:rsidR="003B72AF" w:rsidRPr="00DC2747" w14:paraId="25A8B790" w14:textId="77777777" w:rsidTr="001254D9">
        <w:trPr>
          <w:trHeight w:val="290"/>
        </w:trPr>
        <w:tc>
          <w:tcPr>
            <w:tcW w:w="10193" w:type="dxa"/>
            <w:noWrap/>
            <w:vAlign w:val="bottom"/>
          </w:tcPr>
          <w:p w14:paraId="580A7EA0" w14:textId="77777777" w:rsidR="003B72AF" w:rsidRPr="00DC2747" w:rsidRDefault="003B72AF" w:rsidP="001254D9">
            <w:pPr>
              <w:ind w:hanging="851"/>
              <w:rPr>
                <w:rFonts w:ascii="Calibri" w:hAnsi="Calibri" w:cs="Calibri"/>
                <w:b/>
                <w:bCs/>
              </w:rPr>
            </w:pPr>
          </w:p>
        </w:tc>
      </w:tr>
    </w:tbl>
    <w:p w14:paraId="58513007" w14:textId="77777777" w:rsidR="00916A09" w:rsidRPr="00955D79" w:rsidRDefault="00916A09" w:rsidP="00916A09">
      <w:pPr>
        <w:ind w:right="-1"/>
        <w:jc w:val="both"/>
        <w:rPr>
          <w:rFonts w:ascii="Arial" w:hAnsi="Arial" w:cs="Arial"/>
          <w:sz w:val="18"/>
          <w:szCs w:val="18"/>
        </w:rPr>
      </w:pPr>
    </w:p>
    <w:p w14:paraId="3DAC722E" w14:textId="77777777" w:rsidR="00B84923" w:rsidRPr="007E597E" w:rsidRDefault="00B84923" w:rsidP="007E597E">
      <w:pPr>
        <w:ind w:right="-1"/>
        <w:jc w:val="both"/>
        <w:rPr>
          <w:rFonts w:ascii="Arial" w:hAnsi="Arial" w:cs="Arial"/>
        </w:rPr>
      </w:pPr>
    </w:p>
    <w:p w14:paraId="25911290" w14:textId="77777777" w:rsidR="007C07D6" w:rsidRDefault="00B84923" w:rsidP="007E597E">
      <w:pPr>
        <w:ind w:right="-1"/>
        <w:jc w:val="both"/>
        <w:rPr>
          <w:rFonts w:ascii="Arial" w:hAnsi="Arial" w:cs="Arial"/>
        </w:rPr>
      </w:pPr>
      <w:r w:rsidRPr="007E597E">
        <w:rPr>
          <w:rFonts w:ascii="Arial" w:hAnsi="Arial" w:cs="Arial"/>
        </w:rPr>
        <w:tab/>
      </w:r>
      <w:r w:rsidRPr="007E597E">
        <w:rPr>
          <w:rFonts w:ascii="Arial" w:hAnsi="Arial" w:cs="Arial"/>
        </w:rPr>
        <w:tab/>
        <w:t xml:space="preserve">  </w:t>
      </w:r>
    </w:p>
    <w:p w14:paraId="16738BE0" w14:textId="77777777" w:rsidR="007C07D6" w:rsidRDefault="007C07D6" w:rsidP="007E597E">
      <w:pPr>
        <w:ind w:right="-1"/>
        <w:jc w:val="both"/>
        <w:rPr>
          <w:rFonts w:ascii="Arial" w:hAnsi="Arial" w:cs="Arial"/>
        </w:rPr>
      </w:pPr>
    </w:p>
    <w:p w14:paraId="7BD8BA76" w14:textId="77777777" w:rsidR="007C07D6" w:rsidRDefault="007C07D6" w:rsidP="007E597E">
      <w:pPr>
        <w:ind w:right="-1"/>
        <w:jc w:val="both"/>
        <w:rPr>
          <w:rFonts w:ascii="Arial" w:hAnsi="Arial" w:cs="Arial"/>
        </w:rPr>
      </w:pPr>
    </w:p>
    <w:p w14:paraId="1BA52F4C" w14:textId="3B462FD6" w:rsidR="00B84923" w:rsidRPr="007C07D6" w:rsidRDefault="00B84923" w:rsidP="00492317">
      <w:pPr>
        <w:ind w:right="-1" w:hanging="284"/>
        <w:jc w:val="center"/>
        <w:rPr>
          <w:rFonts w:ascii="Arial Narrow" w:hAnsi="Arial Narrow" w:cs="Arial"/>
        </w:rPr>
      </w:pPr>
      <w:r w:rsidRPr="007C07D6">
        <w:rPr>
          <w:rFonts w:ascii="Arial Narrow" w:hAnsi="Arial Narrow" w:cs="Arial"/>
        </w:rPr>
        <w:t>Publicado e registrado na Secretaria em data supra.</w:t>
      </w:r>
    </w:p>
    <w:p w14:paraId="2B142F42" w14:textId="77777777" w:rsidR="00B84923" w:rsidRPr="007E597E" w:rsidRDefault="00B84923" w:rsidP="007E597E">
      <w:pPr>
        <w:ind w:right="-1"/>
        <w:jc w:val="both"/>
        <w:rPr>
          <w:rFonts w:ascii="Arial" w:hAnsi="Arial" w:cs="Arial"/>
        </w:rPr>
      </w:pPr>
    </w:p>
    <w:p w14:paraId="4065B6BE" w14:textId="77777777" w:rsidR="00B84923" w:rsidRPr="007E597E" w:rsidRDefault="00B84923" w:rsidP="007E597E">
      <w:pPr>
        <w:ind w:right="-1"/>
        <w:jc w:val="both"/>
        <w:rPr>
          <w:rFonts w:ascii="Arial" w:hAnsi="Arial" w:cs="Arial"/>
        </w:rPr>
      </w:pPr>
    </w:p>
    <w:p w14:paraId="1920609B" w14:textId="77777777" w:rsidR="00916A09" w:rsidRDefault="00916A09" w:rsidP="00916A09">
      <w:pPr>
        <w:ind w:right="-1"/>
        <w:jc w:val="center"/>
        <w:rPr>
          <w:rFonts w:ascii="Arial" w:hAnsi="Arial" w:cs="Arial"/>
          <w:sz w:val="22"/>
          <w:szCs w:val="22"/>
        </w:rPr>
      </w:pPr>
    </w:p>
    <w:sectPr w:rsidR="00916A09" w:rsidSect="007E597E">
      <w:pgSz w:w="11906" w:h="16838"/>
      <w:pgMar w:top="2552"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6E71" w14:textId="77777777" w:rsidR="00AC43E3" w:rsidRDefault="00AC43E3" w:rsidP="00EF210F">
      <w:r>
        <w:separator/>
      </w:r>
    </w:p>
  </w:endnote>
  <w:endnote w:type="continuationSeparator" w:id="0">
    <w:p w14:paraId="741D9DEA" w14:textId="77777777" w:rsidR="00AC43E3" w:rsidRDefault="00AC43E3" w:rsidP="00EF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8496" w14:textId="77777777" w:rsidR="00AC43E3" w:rsidRDefault="00AC43E3" w:rsidP="00EF210F">
      <w:r>
        <w:separator/>
      </w:r>
    </w:p>
  </w:footnote>
  <w:footnote w:type="continuationSeparator" w:id="0">
    <w:p w14:paraId="14E0CA36" w14:textId="77777777" w:rsidR="00AC43E3" w:rsidRDefault="00AC43E3" w:rsidP="00EF2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F2B56A"/>
    <w:lvl w:ilvl="0">
      <w:start w:val="1"/>
      <w:numFmt w:val="bullet"/>
      <w:pStyle w:val="Commarcadores"/>
      <w:lvlText w:val=""/>
      <w:lvlJc w:val="left"/>
      <w:pPr>
        <w:tabs>
          <w:tab w:val="num" w:pos="360"/>
        </w:tabs>
        <w:ind w:left="360" w:hanging="360"/>
      </w:pPr>
      <w:rPr>
        <w:rFonts w:ascii="Symbol" w:hAnsi="Symbol" w:hint="default"/>
      </w:rPr>
    </w:lvl>
  </w:abstractNum>
  <w:num w:numId="1" w16cid:durableId="147987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923"/>
    <w:rsid w:val="000026A9"/>
    <w:rsid w:val="00005CDB"/>
    <w:rsid w:val="00010137"/>
    <w:rsid w:val="000133A2"/>
    <w:rsid w:val="00073407"/>
    <w:rsid w:val="000827E6"/>
    <w:rsid w:val="00091AB3"/>
    <w:rsid w:val="000A2FA7"/>
    <w:rsid w:val="000C5E1E"/>
    <w:rsid w:val="00155945"/>
    <w:rsid w:val="00155F9F"/>
    <w:rsid w:val="001B05EA"/>
    <w:rsid w:val="001B4A85"/>
    <w:rsid w:val="001C1B4E"/>
    <w:rsid w:val="00204B3E"/>
    <w:rsid w:val="00227F9D"/>
    <w:rsid w:val="0025790D"/>
    <w:rsid w:val="0026282B"/>
    <w:rsid w:val="00270C54"/>
    <w:rsid w:val="002B3415"/>
    <w:rsid w:val="002B3F32"/>
    <w:rsid w:val="002B770F"/>
    <w:rsid w:val="002D7420"/>
    <w:rsid w:val="00334EAF"/>
    <w:rsid w:val="00355D3D"/>
    <w:rsid w:val="00374463"/>
    <w:rsid w:val="003B6812"/>
    <w:rsid w:val="003B72AF"/>
    <w:rsid w:val="003C4F6D"/>
    <w:rsid w:val="003D65E9"/>
    <w:rsid w:val="003E066C"/>
    <w:rsid w:val="003F000E"/>
    <w:rsid w:val="0041549B"/>
    <w:rsid w:val="0042018D"/>
    <w:rsid w:val="00430F6D"/>
    <w:rsid w:val="00492317"/>
    <w:rsid w:val="004F6502"/>
    <w:rsid w:val="0055242B"/>
    <w:rsid w:val="0056714C"/>
    <w:rsid w:val="00570018"/>
    <w:rsid w:val="005A0426"/>
    <w:rsid w:val="00630DB1"/>
    <w:rsid w:val="0063454B"/>
    <w:rsid w:val="00637477"/>
    <w:rsid w:val="00644789"/>
    <w:rsid w:val="00646B02"/>
    <w:rsid w:val="00650A8E"/>
    <w:rsid w:val="006676E3"/>
    <w:rsid w:val="00677AB3"/>
    <w:rsid w:val="00684CBB"/>
    <w:rsid w:val="00696868"/>
    <w:rsid w:val="006F3422"/>
    <w:rsid w:val="007653DF"/>
    <w:rsid w:val="007C07D6"/>
    <w:rsid w:val="007E597E"/>
    <w:rsid w:val="00847CDA"/>
    <w:rsid w:val="00855A24"/>
    <w:rsid w:val="00861F2C"/>
    <w:rsid w:val="008E59B0"/>
    <w:rsid w:val="008E71BE"/>
    <w:rsid w:val="00907A18"/>
    <w:rsid w:val="00916A09"/>
    <w:rsid w:val="00955D79"/>
    <w:rsid w:val="00967A29"/>
    <w:rsid w:val="009C361D"/>
    <w:rsid w:val="00A54715"/>
    <w:rsid w:val="00AA118C"/>
    <w:rsid w:val="00AC43E3"/>
    <w:rsid w:val="00AE656A"/>
    <w:rsid w:val="00AE690F"/>
    <w:rsid w:val="00B252DF"/>
    <w:rsid w:val="00B84923"/>
    <w:rsid w:val="00BB7467"/>
    <w:rsid w:val="00C426B8"/>
    <w:rsid w:val="00CD700D"/>
    <w:rsid w:val="00CE6B18"/>
    <w:rsid w:val="00CE6F6D"/>
    <w:rsid w:val="00D47677"/>
    <w:rsid w:val="00D51F05"/>
    <w:rsid w:val="00D55F7A"/>
    <w:rsid w:val="00DA051D"/>
    <w:rsid w:val="00DA2604"/>
    <w:rsid w:val="00E009B3"/>
    <w:rsid w:val="00E455D2"/>
    <w:rsid w:val="00E50B44"/>
    <w:rsid w:val="00E52AB7"/>
    <w:rsid w:val="00E603CC"/>
    <w:rsid w:val="00E71C84"/>
    <w:rsid w:val="00E86515"/>
    <w:rsid w:val="00EB5775"/>
    <w:rsid w:val="00EF210F"/>
    <w:rsid w:val="00F05A25"/>
    <w:rsid w:val="00F1027E"/>
    <w:rsid w:val="00F203C1"/>
    <w:rsid w:val="00F30F65"/>
    <w:rsid w:val="00F56022"/>
    <w:rsid w:val="00F807DC"/>
    <w:rsid w:val="00FA7B85"/>
    <w:rsid w:val="00FE5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06E7"/>
  <w15:docId w15:val="{7984236F-DCE3-4A01-8550-2D29E9B3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2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84923"/>
    <w:pPr>
      <w:keepNext/>
      <w:jc w:val="both"/>
      <w:outlineLvl w:val="0"/>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92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unhideWhenUsed/>
    <w:rsid w:val="00B84923"/>
    <w:pPr>
      <w:spacing w:after="120"/>
      <w:ind w:left="283"/>
    </w:pPr>
  </w:style>
  <w:style w:type="character" w:customStyle="1" w:styleId="RecuodecorpodetextoChar">
    <w:name w:val="Recuo de corpo de texto Char"/>
    <w:basedOn w:val="Fontepargpadro"/>
    <w:link w:val="Recuodecorpodetexto"/>
    <w:uiPriority w:val="99"/>
    <w:rsid w:val="00B8492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B8492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84923"/>
    <w:rPr>
      <w:rFonts w:ascii="Times New Roman" w:eastAsia="Times New Roman" w:hAnsi="Times New Roman" w:cs="Times New Roman"/>
      <w:sz w:val="16"/>
      <w:szCs w:val="16"/>
      <w:lang w:eastAsia="pt-BR"/>
    </w:rPr>
  </w:style>
  <w:style w:type="paragraph" w:styleId="SemEspaamento">
    <w:name w:val="No Spacing"/>
    <w:uiPriority w:val="1"/>
    <w:qFormat/>
    <w:rsid w:val="00B84923"/>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B8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unhideWhenUsed/>
    <w:rsid w:val="007E597E"/>
    <w:pPr>
      <w:numPr>
        <w:numId w:val="1"/>
      </w:numPr>
      <w:contextualSpacing/>
    </w:pPr>
  </w:style>
  <w:style w:type="paragraph" w:styleId="Cabealho">
    <w:name w:val="header"/>
    <w:basedOn w:val="Normal"/>
    <w:link w:val="CabealhoChar"/>
    <w:uiPriority w:val="99"/>
    <w:unhideWhenUsed/>
    <w:rsid w:val="00EF210F"/>
    <w:pPr>
      <w:tabs>
        <w:tab w:val="center" w:pos="4252"/>
        <w:tab w:val="right" w:pos="8504"/>
      </w:tabs>
    </w:pPr>
  </w:style>
  <w:style w:type="character" w:customStyle="1" w:styleId="CabealhoChar">
    <w:name w:val="Cabeçalho Char"/>
    <w:basedOn w:val="Fontepargpadro"/>
    <w:link w:val="Cabealho"/>
    <w:uiPriority w:val="99"/>
    <w:rsid w:val="00EF210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F210F"/>
    <w:pPr>
      <w:tabs>
        <w:tab w:val="center" w:pos="4252"/>
        <w:tab w:val="right" w:pos="8504"/>
      </w:tabs>
    </w:pPr>
  </w:style>
  <w:style w:type="character" w:customStyle="1" w:styleId="RodapChar">
    <w:name w:val="Rodapé Char"/>
    <w:basedOn w:val="Fontepargpadro"/>
    <w:link w:val="Rodap"/>
    <w:uiPriority w:val="99"/>
    <w:rsid w:val="00EF210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0C54"/>
    <w:rPr>
      <w:rFonts w:ascii="Segoe UI" w:hAnsi="Segoe UI" w:cs="Segoe UI"/>
      <w:sz w:val="18"/>
      <w:szCs w:val="18"/>
    </w:rPr>
  </w:style>
  <w:style w:type="character" w:customStyle="1" w:styleId="TextodebaloChar">
    <w:name w:val="Texto de balão Char"/>
    <w:basedOn w:val="Fontepargpadro"/>
    <w:link w:val="Textodebalo"/>
    <w:uiPriority w:val="99"/>
    <w:semiHidden/>
    <w:rsid w:val="00270C54"/>
    <w:rPr>
      <w:rFonts w:ascii="Segoe UI" w:eastAsia="Times New Roman" w:hAnsi="Segoe UI" w:cs="Segoe UI"/>
      <w:sz w:val="18"/>
      <w:szCs w:val="18"/>
      <w:lang w:eastAsia="pt-BR"/>
    </w:rPr>
  </w:style>
  <w:style w:type="paragraph" w:customStyle="1" w:styleId="Corpodetexto31">
    <w:name w:val="Corpo de texto 31"/>
    <w:basedOn w:val="Normal"/>
    <w:rsid w:val="00DA051D"/>
    <w:pPr>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7993">
      <w:bodyDiv w:val="1"/>
      <w:marLeft w:val="0"/>
      <w:marRight w:val="0"/>
      <w:marTop w:val="0"/>
      <w:marBottom w:val="0"/>
      <w:divBdr>
        <w:top w:val="none" w:sz="0" w:space="0" w:color="auto"/>
        <w:left w:val="none" w:sz="0" w:space="0" w:color="auto"/>
        <w:bottom w:val="none" w:sz="0" w:space="0" w:color="auto"/>
        <w:right w:val="none" w:sz="0" w:space="0" w:color="auto"/>
      </w:divBdr>
    </w:div>
    <w:div w:id="16155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1116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56</cp:revision>
  <cp:lastPrinted>2023-02-03T18:53:00Z</cp:lastPrinted>
  <dcterms:created xsi:type="dcterms:W3CDTF">2019-06-06T13:10:00Z</dcterms:created>
  <dcterms:modified xsi:type="dcterms:W3CDTF">2023-02-03T18:54:00Z</dcterms:modified>
</cp:coreProperties>
</file>